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1C7F73" w14:textId="4D0FC995" w:rsidR="001F6B2D" w:rsidRDefault="002A031F"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1" layoutInCell="1" allowOverlap="1" wp14:anchorId="71B53A3C" wp14:editId="0D51787C">
                <wp:simplePos x="0" y="0"/>
                <wp:positionH relativeFrom="column">
                  <wp:posOffset>-867410</wp:posOffset>
                </wp:positionH>
                <wp:positionV relativeFrom="page">
                  <wp:posOffset>9705340</wp:posOffset>
                </wp:positionV>
                <wp:extent cx="7163435" cy="457200"/>
                <wp:effectExtent l="0" t="0" r="0" b="0"/>
                <wp:wrapNone/>
                <wp:docPr id="13" name="Надпись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63435" cy="457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AF57A0C" w14:textId="77777777" w:rsidR="002A031F" w:rsidRPr="00C04CEA" w:rsidRDefault="002A031F" w:rsidP="002A031F">
                            <w:pPr>
                              <w:spacing w:line="360" w:lineRule="auto"/>
                              <w:jc w:val="center"/>
                              <w:rPr>
                                <w:rFonts w:ascii="Batang" w:eastAsia="Batang" w:hAnsi="Batang"/>
                                <w:caps/>
                                <w:color w:val="1F386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Batang" w:eastAsia="Batang" w:hAnsi="Batang"/>
                                <w:caps/>
                                <w:color w:val="1F3864"/>
                                <w:sz w:val="32"/>
                                <w:szCs w:val="32"/>
                              </w:rPr>
                              <w:t>Барнаул 2021</w:t>
                            </w:r>
                          </w:p>
                          <w:p w14:paraId="5657CDF0" w14:textId="77777777" w:rsidR="002A031F" w:rsidRDefault="002A031F" w:rsidP="002A031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1B53A3C" id="_x0000_t202" coordsize="21600,21600" o:spt="202" path="m,l,21600r21600,l21600,xe">
                <v:stroke joinstyle="miter"/>
                <v:path gradientshapeok="t" o:connecttype="rect"/>
              </v:shapetype>
              <v:shape id="Надпись 13" o:spid="_x0000_s1026" type="#_x0000_t202" style="position:absolute;margin-left:-68.3pt;margin-top:764.2pt;width:564.05pt;height:36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" filled="f" stroked="f" strokeweight=".5pt">
                <v:textbox>
                  <w:txbxContent>
                    <w:p w14:paraId="1AF57A0C" w14:textId="77777777" w:rsidR="002A031F" w:rsidRPr="00C04CEA" w:rsidRDefault="002A031F" w:rsidP="002A031F">
                      <w:pPr>
                        <w:spacing w:line="360" w:lineRule="auto"/>
                        <w:jc w:val="center"/>
                        <w:rPr>
                          <w:rFonts w:ascii="Batang" w:eastAsia="Batang" w:hAnsi="Batang"/>
                          <w:caps/>
                          <w:color w:val="1F3864"/>
                          <w:sz w:val="32"/>
                          <w:szCs w:val="32"/>
                        </w:rPr>
                      </w:pPr>
                      <w:r>
                        <w:rPr>
                          <w:rFonts w:ascii="Batang" w:eastAsia="Batang" w:hAnsi="Batang"/>
                          <w:caps/>
                          <w:color w:val="1F3864"/>
                          <w:sz w:val="32"/>
                          <w:szCs w:val="32"/>
                        </w:rPr>
                        <w:t>Барнаул 2021</w:t>
                      </w:r>
                    </w:p>
                    <w:p w14:paraId="5657CDF0" w14:textId="77777777" w:rsidR="002A031F" w:rsidRDefault="002A031F" w:rsidP="002A031F"/>
                  </w:txbxContent>
                </v:textbox>
                <w10:wrap anchory="page"/>
                <w10:anchorlock/>
              </v:shape>
            </w:pict>
          </mc:Fallback>
        </mc:AlternateContent>
      </w:r>
      <w:r>
        <w:rPr>
          <w:rFonts w:ascii="Batang" w:eastAsia="Batang" w:hAnsi="Batang"/>
          <w:b/>
          <w:bCs/>
          <w:caps/>
          <w:noProof/>
          <w:color w:val="1F3864"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0EB6DEFE" wp14:editId="3A697D32">
                <wp:simplePos x="0" y="0"/>
                <wp:positionH relativeFrom="column">
                  <wp:posOffset>-867410</wp:posOffset>
                </wp:positionH>
                <wp:positionV relativeFrom="page">
                  <wp:posOffset>6429375</wp:posOffset>
                </wp:positionV>
                <wp:extent cx="7163435" cy="658495"/>
                <wp:effectExtent l="0" t="0" r="0" b="0"/>
                <wp:wrapNone/>
                <wp:docPr id="15" name="Надпись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63435" cy="6584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C35BA22" w14:textId="31BF3F0A" w:rsidR="002A031F" w:rsidRPr="00C04CEA" w:rsidRDefault="00006D07" w:rsidP="002A031F">
                            <w:pPr>
                              <w:spacing w:line="360" w:lineRule="auto"/>
                              <w:jc w:val="center"/>
                              <w:rPr>
                                <w:rFonts w:ascii="Batang" w:eastAsia="Batang" w:hAnsi="Batang"/>
                                <w:caps/>
                                <w:color w:val="1F386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Batang" w:eastAsia="Batang" w:hAnsi="Batang"/>
                                <w:caps/>
                                <w:color w:val="1F3864"/>
                                <w:sz w:val="32"/>
                                <w:szCs w:val="32"/>
                              </w:rPr>
                              <w:t>(</w:t>
                            </w:r>
                            <w:r w:rsidR="00804D6A">
                              <w:rPr>
                                <w:rFonts w:ascii="Batang" w:eastAsia="Batang" w:hAnsi="Batang"/>
                                <w:caps/>
                                <w:color w:val="1F3864"/>
                                <w:sz w:val="32"/>
                                <w:szCs w:val="32"/>
                              </w:rPr>
                              <w:t>положение о территориальном планировании</w:t>
                            </w:r>
                            <w:r>
                              <w:rPr>
                                <w:rFonts w:ascii="Batang" w:eastAsia="Batang" w:hAnsi="Batang"/>
                                <w:caps/>
                                <w:color w:val="1F3864"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  <w:p w14:paraId="543274D4" w14:textId="77777777" w:rsidR="002A031F" w:rsidRDefault="002A031F" w:rsidP="002A031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B6DEFE" id="Надпись 15" o:spid="_x0000_s1027" type="#_x0000_t202" style="position:absolute;margin-left:-68.3pt;margin-top:506.25pt;width:564.05pt;height:51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" filled="f" stroked="f" strokeweight=".5pt">
                <v:textbox>
                  <w:txbxContent>
                    <w:p w14:paraId="1C35BA22" w14:textId="31BF3F0A" w:rsidR="002A031F" w:rsidRPr="00C04CEA" w:rsidRDefault="00006D07" w:rsidP="002A031F">
                      <w:pPr>
                        <w:spacing w:line="360" w:lineRule="auto"/>
                        <w:jc w:val="center"/>
                        <w:rPr>
                          <w:rFonts w:ascii="Batang" w:eastAsia="Batang" w:hAnsi="Batang"/>
                          <w:caps/>
                          <w:color w:val="1F3864"/>
                          <w:sz w:val="32"/>
                          <w:szCs w:val="32"/>
                        </w:rPr>
                      </w:pPr>
                      <w:r>
                        <w:rPr>
                          <w:rFonts w:ascii="Batang" w:eastAsia="Batang" w:hAnsi="Batang"/>
                          <w:caps/>
                          <w:color w:val="1F3864"/>
                          <w:sz w:val="32"/>
                          <w:szCs w:val="32"/>
                        </w:rPr>
                        <w:t>(</w:t>
                      </w:r>
                      <w:r w:rsidR="00804D6A">
                        <w:rPr>
                          <w:rFonts w:ascii="Batang" w:eastAsia="Batang" w:hAnsi="Batang"/>
                          <w:caps/>
                          <w:color w:val="1F3864"/>
                          <w:sz w:val="32"/>
                          <w:szCs w:val="32"/>
                        </w:rPr>
                        <w:t>положение о территориальном планировании</w:t>
                      </w:r>
                      <w:r>
                        <w:rPr>
                          <w:rFonts w:ascii="Batang" w:eastAsia="Batang" w:hAnsi="Batang"/>
                          <w:caps/>
                          <w:color w:val="1F3864"/>
                          <w:sz w:val="32"/>
                          <w:szCs w:val="32"/>
                        </w:rPr>
                        <w:t>)</w:t>
                      </w:r>
                    </w:p>
                    <w:p w14:paraId="543274D4" w14:textId="77777777" w:rsidR="002A031F" w:rsidRDefault="002A031F" w:rsidP="002A031F"/>
                  </w:txbxContent>
                </v:textbox>
                <w10:wrap anchory="page"/>
                <w10:anchorlock/>
              </v:shape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499313EC" wp14:editId="24F5937F">
                <wp:simplePos x="0" y="0"/>
                <wp:positionH relativeFrom="column">
                  <wp:posOffset>-859790</wp:posOffset>
                </wp:positionH>
                <wp:positionV relativeFrom="page">
                  <wp:posOffset>4035425</wp:posOffset>
                </wp:positionV>
                <wp:extent cx="7163435" cy="3058160"/>
                <wp:effectExtent l="0" t="0" r="0" b="0"/>
                <wp:wrapNone/>
                <wp:docPr id="14" name="Надпись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63435" cy="30581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AA93C3D" w14:textId="77777777" w:rsidR="002A031F" w:rsidRPr="002A031F" w:rsidRDefault="002A031F" w:rsidP="002A031F">
                            <w:pPr>
                              <w:spacing w:line="240" w:lineRule="auto"/>
                              <w:jc w:val="center"/>
                              <w:rPr>
                                <w:rFonts w:ascii="Batang" w:eastAsia="Batang" w:hAnsi="Batang"/>
                                <w:caps/>
                                <w:color w:val="1F3864"/>
                                <w:sz w:val="44"/>
                                <w:szCs w:val="44"/>
                              </w:rPr>
                            </w:pPr>
                            <w:r w:rsidRPr="002A031F">
                              <w:rPr>
                                <w:rFonts w:ascii="Batang" w:eastAsia="Batang" w:hAnsi="Batang"/>
                                <w:caps/>
                                <w:color w:val="1F3864"/>
                                <w:sz w:val="44"/>
                                <w:szCs w:val="44"/>
                              </w:rPr>
                              <w:t>внесение изменений</w:t>
                            </w:r>
                          </w:p>
                          <w:p w14:paraId="1978AB0E" w14:textId="77777777" w:rsidR="002A031F" w:rsidRPr="002A031F" w:rsidRDefault="002A031F" w:rsidP="002A031F">
                            <w:pPr>
                              <w:spacing w:line="240" w:lineRule="auto"/>
                              <w:jc w:val="center"/>
                              <w:rPr>
                                <w:rFonts w:ascii="Batang" w:eastAsia="Batang" w:hAnsi="Batang"/>
                                <w:caps/>
                                <w:color w:val="1F3864"/>
                                <w:sz w:val="44"/>
                                <w:szCs w:val="44"/>
                              </w:rPr>
                            </w:pPr>
                            <w:r w:rsidRPr="002A031F">
                              <w:rPr>
                                <w:rFonts w:ascii="Batang" w:eastAsia="Batang" w:hAnsi="Batang"/>
                                <w:caps/>
                                <w:color w:val="1F3864"/>
                                <w:sz w:val="44"/>
                                <w:szCs w:val="44"/>
                              </w:rPr>
                              <w:t>в генеральный план</w:t>
                            </w:r>
                          </w:p>
                          <w:p w14:paraId="45470915" w14:textId="77777777" w:rsidR="002A031F" w:rsidRPr="002A031F" w:rsidRDefault="002A031F" w:rsidP="002A031F">
                            <w:pPr>
                              <w:spacing w:line="240" w:lineRule="auto"/>
                              <w:jc w:val="center"/>
                              <w:rPr>
                                <w:rFonts w:ascii="Batang" w:eastAsia="Batang" w:hAnsi="Batang"/>
                                <w:caps/>
                                <w:color w:val="1F3864"/>
                                <w:sz w:val="44"/>
                                <w:szCs w:val="44"/>
                              </w:rPr>
                            </w:pPr>
                            <w:r w:rsidRPr="002A031F">
                              <w:rPr>
                                <w:rFonts w:ascii="Batang" w:eastAsia="Batang" w:hAnsi="Batang"/>
                                <w:caps/>
                                <w:color w:val="1F3864"/>
                                <w:sz w:val="44"/>
                                <w:szCs w:val="44"/>
                              </w:rPr>
                              <w:t>муниципального образования</w:t>
                            </w:r>
                          </w:p>
                          <w:p w14:paraId="13BBC54E" w14:textId="04E82C0B" w:rsidR="002A031F" w:rsidRPr="002A031F" w:rsidRDefault="002A031F" w:rsidP="002A031F">
                            <w:pPr>
                              <w:spacing w:line="240" w:lineRule="auto"/>
                              <w:jc w:val="center"/>
                              <w:rPr>
                                <w:rFonts w:ascii="Batang" w:eastAsia="Batang" w:hAnsi="Batang"/>
                                <w:caps/>
                                <w:color w:val="1F3864"/>
                                <w:sz w:val="44"/>
                                <w:szCs w:val="44"/>
                              </w:rPr>
                            </w:pPr>
                            <w:r w:rsidRPr="002A031F">
                              <w:rPr>
                                <w:rFonts w:ascii="Batang" w:eastAsia="Batang" w:hAnsi="Batang"/>
                                <w:caps/>
                                <w:color w:val="1F3864"/>
                                <w:sz w:val="44"/>
                                <w:szCs w:val="44"/>
                              </w:rPr>
                              <w:t>городского округа город новоалтайск</w:t>
                            </w:r>
                          </w:p>
                          <w:p w14:paraId="59EE4DAE" w14:textId="41734F44" w:rsidR="002A031F" w:rsidRPr="002A031F" w:rsidRDefault="002A031F" w:rsidP="002A031F">
                            <w:pPr>
                              <w:spacing w:line="240" w:lineRule="auto"/>
                              <w:jc w:val="center"/>
                              <w:rPr>
                                <w:rFonts w:ascii="Batang" w:eastAsia="Batang" w:hAnsi="Batang"/>
                                <w:caps/>
                                <w:color w:val="1F3864"/>
                                <w:sz w:val="44"/>
                                <w:szCs w:val="44"/>
                              </w:rPr>
                            </w:pPr>
                            <w:r w:rsidRPr="002A031F">
                              <w:rPr>
                                <w:rFonts w:ascii="Batang" w:eastAsia="Batang" w:hAnsi="Batang"/>
                                <w:caps/>
                                <w:color w:val="1F3864"/>
                                <w:sz w:val="44"/>
                                <w:szCs w:val="44"/>
                              </w:rPr>
                              <w:t>алтайского края</w:t>
                            </w:r>
                          </w:p>
                          <w:p w14:paraId="258D06A6" w14:textId="77777777" w:rsidR="002A031F" w:rsidRDefault="002A031F" w:rsidP="002A031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9313EC" id="Надпись 14" o:spid="_x0000_s1028" type="#_x0000_t202" style="position:absolute;margin-left:-67.7pt;margin-top:317.75pt;width:564.05pt;height:24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" filled="f" stroked="f" strokeweight=".5pt">
                <v:textbox>
                  <w:txbxContent>
                    <w:p w14:paraId="0AA93C3D" w14:textId="77777777" w:rsidR="002A031F" w:rsidRPr="002A031F" w:rsidRDefault="002A031F" w:rsidP="002A031F">
                      <w:pPr>
                        <w:spacing w:line="240" w:lineRule="auto"/>
                        <w:jc w:val="center"/>
                        <w:rPr>
                          <w:rFonts w:ascii="Batang" w:eastAsia="Batang" w:hAnsi="Batang"/>
                          <w:caps/>
                          <w:color w:val="1F3864"/>
                          <w:sz w:val="44"/>
                          <w:szCs w:val="44"/>
                        </w:rPr>
                      </w:pPr>
                      <w:r w:rsidRPr="002A031F">
                        <w:rPr>
                          <w:rFonts w:ascii="Batang" w:eastAsia="Batang" w:hAnsi="Batang"/>
                          <w:caps/>
                          <w:color w:val="1F3864"/>
                          <w:sz w:val="44"/>
                          <w:szCs w:val="44"/>
                        </w:rPr>
                        <w:t>внесение изменений</w:t>
                      </w:r>
                    </w:p>
                    <w:p w14:paraId="1978AB0E" w14:textId="77777777" w:rsidR="002A031F" w:rsidRPr="002A031F" w:rsidRDefault="002A031F" w:rsidP="002A031F">
                      <w:pPr>
                        <w:spacing w:line="240" w:lineRule="auto"/>
                        <w:jc w:val="center"/>
                        <w:rPr>
                          <w:rFonts w:ascii="Batang" w:eastAsia="Batang" w:hAnsi="Batang"/>
                          <w:caps/>
                          <w:color w:val="1F3864"/>
                          <w:sz w:val="44"/>
                          <w:szCs w:val="44"/>
                        </w:rPr>
                      </w:pPr>
                      <w:r w:rsidRPr="002A031F">
                        <w:rPr>
                          <w:rFonts w:ascii="Batang" w:eastAsia="Batang" w:hAnsi="Batang"/>
                          <w:caps/>
                          <w:color w:val="1F3864"/>
                          <w:sz w:val="44"/>
                          <w:szCs w:val="44"/>
                        </w:rPr>
                        <w:t>в генеральный план</w:t>
                      </w:r>
                    </w:p>
                    <w:p w14:paraId="45470915" w14:textId="77777777" w:rsidR="002A031F" w:rsidRPr="002A031F" w:rsidRDefault="002A031F" w:rsidP="002A031F">
                      <w:pPr>
                        <w:spacing w:line="240" w:lineRule="auto"/>
                        <w:jc w:val="center"/>
                        <w:rPr>
                          <w:rFonts w:ascii="Batang" w:eastAsia="Batang" w:hAnsi="Batang"/>
                          <w:caps/>
                          <w:color w:val="1F3864"/>
                          <w:sz w:val="44"/>
                          <w:szCs w:val="44"/>
                        </w:rPr>
                      </w:pPr>
                      <w:r w:rsidRPr="002A031F">
                        <w:rPr>
                          <w:rFonts w:ascii="Batang" w:eastAsia="Batang" w:hAnsi="Batang"/>
                          <w:caps/>
                          <w:color w:val="1F3864"/>
                          <w:sz w:val="44"/>
                          <w:szCs w:val="44"/>
                        </w:rPr>
                        <w:t>муниципального образования</w:t>
                      </w:r>
                    </w:p>
                    <w:p w14:paraId="13BBC54E" w14:textId="04E82C0B" w:rsidR="002A031F" w:rsidRPr="002A031F" w:rsidRDefault="002A031F" w:rsidP="002A031F">
                      <w:pPr>
                        <w:spacing w:line="240" w:lineRule="auto"/>
                        <w:jc w:val="center"/>
                        <w:rPr>
                          <w:rFonts w:ascii="Batang" w:eastAsia="Batang" w:hAnsi="Batang"/>
                          <w:caps/>
                          <w:color w:val="1F3864"/>
                          <w:sz w:val="44"/>
                          <w:szCs w:val="44"/>
                        </w:rPr>
                      </w:pPr>
                      <w:r w:rsidRPr="002A031F">
                        <w:rPr>
                          <w:rFonts w:ascii="Batang" w:eastAsia="Batang" w:hAnsi="Batang"/>
                          <w:caps/>
                          <w:color w:val="1F3864"/>
                          <w:sz w:val="44"/>
                          <w:szCs w:val="44"/>
                        </w:rPr>
                        <w:t>городского округа город новоалтайск</w:t>
                      </w:r>
                    </w:p>
                    <w:p w14:paraId="59EE4DAE" w14:textId="41734F44" w:rsidR="002A031F" w:rsidRPr="002A031F" w:rsidRDefault="002A031F" w:rsidP="002A031F">
                      <w:pPr>
                        <w:spacing w:line="240" w:lineRule="auto"/>
                        <w:jc w:val="center"/>
                        <w:rPr>
                          <w:rFonts w:ascii="Batang" w:eastAsia="Batang" w:hAnsi="Batang"/>
                          <w:caps/>
                          <w:color w:val="1F3864"/>
                          <w:sz w:val="44"/>
                          <w:szCs w:val="44"/>
                        </w:rPr>
                      </w:pPr>
                      <w:r w:rsidRPr="002A031F">
                        <w:rPr>
                          <w:rFonts w:ascii="Batang" w:eastAsia="Batang" w:hAnsi="Batang"/>
                          <w:caps/>
                          <w:color w:val="1F3864"/>
                          <w:sz w:val="44"/>
                          <w:szCs w:val="44"/>
                        </w:rPr>
                        <w:t>алтайского края</w:t>
                      </w:r>
                    </w:p>
                    <w:p w14:paraId="258D06A6" w14:textId="77777777" w:rsidR="002A031F" w:rsidRDefault="002A031F" w:rsidP="002A031F"/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1F6B2D" w:rsidRPr="00E10CF5">
        <w:rPr>
          <w:b/>
          <w:noProof/>
          <w:color w:val="1F3864"/>
          <w:sz w:val="28"/>
          <w:szCs w:val="28"/>
          <w:lang w:eastAsia="ru-RU"/>
        </w:rPr>
        <w:drawing>
          <wp:anchor distT="0" distB="0" distL="114300" distR="114300" simplePos="0" relativeHeight="251659264" behindDoc="1" locked="1" layoutInCell="1" allowOverlap="1" wp14:anchorId="5F6489E0" wp14:editId="2639757C">
            <wp:simplePos x="0" y="0"/>
            <wp:positionH relativeFrom="column">
              <wp:posOffset>-1135380</wp:posOffset>
            </wp:positionH>
            <wp:positionV relativeFrom="page">
              <wp:posOffset>9525</wp:posOffset>
            </wp:positionV>
            <wp:extent cx="7631430" cy="10727690"/>
            <wp:effectExtent l="0" t="0" r="0" b="0"/>
            <wp:wrapNone/>
            <wp:docPr id="1" name="Рисунок 1" descr="C:\Users\User\Desktop\Титульный лист\Титу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Титульный лист\Титул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1430" cy="1072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6B2D">
        <w:br w:type="page"/>
      </w:r>
    </w:p>
    <w:p w14:paraId="074129DD" w14:textId="5044299A" w:rsidR="00C205A0" w:rsidRPr="0031645B" w:rsidRDefault="00C205A0" w:rsidP="004409E4">
      <w:pPr>
        <w:rPr>
          <w:rFonts w:ascii="Times New Roman" w:hAnsi="Times New Roman" w:cs="Times New Roman"/>
          <w:b/>
          <w:sz w:val="24"/>
          <w:szCs w:val="24"/>
        </w:rPr>
      </w:pPr>
      <w:r w:rsidRPr="0031645B">
        <w:rPr>
          <w:rFonts w:ascii="Times New Roman" w:hAnsi="Times New Roman" w:cs="Times New Roman"/>
          <w:b/>
          <w:sz w:val="24"/>
          <w:szCs w:val="24"/>
        </w:rPr>
        <w:lastRenderedPageBreak/>
        <w:t>Перечень текстовых материалов Генерального плана:</w:t>
      </w:r>
    </w:p>
    <w:tbl>
      <w:tblPr>
        <w:tblpPr w:leftFromText="180" w:rightFromText="180" w:vertAnchor="text" w:horzAnchor="margin" w:tblpXSpec="center" w:tblpY="92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6"/>
        <w:gridCol w:w="8701"/>
      </w:tblGrid>
      <w:tr w:rsidR="00C205A0" w:rsidRPr="0031645B" w14:paraId="793B72C8" w14:textId="77777777" w:rsidTr="00936895">
        <w:trPr>
          <w:trHeight w:val="557"/>
        </w:trPr>
        <w:tc>
          <w:tcPr>
            <w:tcW w:w="1046" w:type="dxa"/>
            <w:shd w:val="clear" w:color="auto" w:fill="auto"/>
            <w:vAlign w:val="center"/>
          </w:tcPr>
          <w:p w14:paraId="69EFB75C" w14:textId="77777777" w:rsidR="00C205A0" w:rsidRPr="0031645B" w:rsidRDefault="00C205A0" w:rsidP="004409E4">
            <w:pPr>
              <w:pStyle w:val="S"/>
              <w:spacing w:line="240" w:lineRule="auto"/>
              <w:ind w:right="-21"/>
              <w:rPr>
                <w:b/>
              </w:rPr>
            </w:pPr>
            <w:r w:rsidRPr="0031645B">
              <w:rPr>
                <w:b/>
              </w:rPr>
              <w:t>№</w:t>
            </w:r>
          </w:p>
          <w:p w14:paraId="2C5A277B" w14:textId="77777777" w:rsidR="00C205A0" w:rsidRPr="0031645B" w:rsidRDefault="00C205A0" w:rsidP="004409E4">
            <w:pPr>
              <w:pStyle w:val="S"/>
              <w:spacing w:line="240" w:lineRule="auto"/>
              <w:ind w:right="-21"/>
              <w:rPr>
                <w:b/>
              </w:rPr>
            </w:pPr>
            <w:r w:rsidRPr="0031645B">
              <w:rPr>
                <w:b/>
              </w:rPr>
              <w:t xml:space="preserve"> п/п</w:t>
            </w:r>
          </w:p>
        </w:tc>
        <w:tc>
          <w:tcPr>
            <w:tcW w:w="8701" w:type="dxa"/>
            <w:shd w:val="clear" w:color="auto" w:fill="auto"/>
            <w:vAlign w:val="center"/>
          </w:tcPr>
          <w:p w14:paraId="19A9521B" w14:textId="77777777" w:rsidR="00C205A0" w:rsidRPr="0031645B" w:rsidRDefault="00C205A0" w:rsidP="004409E4">
            <w:pPr>
              <w:pStyle w:val="S"/>
              <w:spacing w:line="240" w:lineRule="auto"/>
              <w:ind w:right="-285"/>
              <w:rPr>
                <w:b/>
              </w:rPr>
            </w:pPr>
          </w:p>
          <w:p w14:paraId="0FBFA709" w14:textId="77777777" w:rsidR="00C205A0" w:rsidRPr="0031645B" w:rsidRDefault="00C205A0" w:rsidP="004409E4">
            <w:pPr>
              <w:pStyle w:val="S"/>
              <w:spacing w:line="240" w:lineRule="auto"/>
              <w:ind w:right="175"/>
              <w:rPr>
                <w:b/>
              </w:rPr>
            </w:pPr>
            <w:r w:rsidRPr="0031645B">
              <w:rPr>
                <w:b/>
              </w:rPr>
              <w:t>Наименование документации</w:t>
            </w:r>
          </w:p>
          <w:p w14:paraId="4677B3D9" w14:textId="77777777" w:rsidR="00C205A0" w:rsidRPr="0031645B" w:rsidRDefault="00C205A0" w:rsidP="004409E4">
            <w:pPr>
              <w:pStyle w:val="S"/>
              <w:spacing w:line="240" w:lineRule="auto"/>
              <w:ind w:right="-285"/>
              <w:rPr>
                <w:b/>
              </w:rPr>
            </w:pPr>
          </w:p>
        </w:tc>
      </w:tr>
      <w:tr w:rsidR="00C205A0" w:rsidRPr="0031645B" w14:paraId="78FDBFDC" w14:textId="77777777" w:rsidTr="00936895">
        <w:trPr>
          <w:trHeight w:val="247"/>
        </w:trPr>
        <w:tc>
          <w:tcPr>
            <w:tcW w:w="9747" w:type="dxa"/>
            <w:gridSpan w:val="2"/>
            <w:vAlign w:val="center"/>
          </w:tcPr>
          <w:p w14:paraId="78AF5285" w14:textId="77777777" w:rsidR="00C205A0" w:rsidRPr="0031645B" w:rsidRDefault="00C205A0" w:rsidP="004409E4">
            <w:pPr>
              <w:spacing w:after="0" w:line="240" w:lineRule="auto"/>
              <w:ind w:right="-2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45B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Утверждаемая часть</w:t>
            </w:r>
          </w:p>
        </w:tc>
      </w:tr>
      <w:tr w:rsidR="00C205A0" w:rsidRPr="0031645B" w14:paraId="6E68BBD4" w14:textId="77777777" w:rsidTr="00936895">
        <w:trPr>
          <w:trHeight w:val="532"/>
        </w:trPr>
        <w:tc>
          <w:tcPr>
            <w:tcW w:w="1046" w:type="dxa"/>
            <w:vAlign w:val="center"/>
          </w:tcPr>
          <w:p w14:paraId="39B64B64" w14:textId="77777777" w:rsidR="00C205A0" w:rsidRPr="0031645B" w:rsidRDefault="00C205A0" w:rsidP="004409E4">
            <w:pPr>
              <w:spacing w:after="0" w:line="240" w:lineRule="auto"/>
              <w:ind w:right="-2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4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701" w:type="dxa"/>
            <w:vAlign w:val="center"/>
          </w:tcPr>
          <w:p w14:paraId="21770788" w14:textId="77777777" w:rsidR="00C205A0" w:rsidRPr="0031645B" w:rsidRDefault="00C205A0" w:rsidP="004409E4">
            <w:pPr>
              <w:spacing w:after="0" w:line="240" w:lineRule="auto"/>
              <w:ind w:right="-28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45B">
              <w:rPr>
                <w:rFonts w:ascii="Times New Roman" w:hAnsi="Times New Roman" w:cs="Times New Roman"/>
                <w:sz w:val="24"/>
                <w:szCs w:val="24"/>
              </w:rPr>
              <w:t>Положение о территориальном планировании муниципального образования городского округа город Новоалтайск</w:t>
            </w:r>
          </w:p>
        </w:tc>
      </w:tr>
      <w:tr w:rsidR="00C205A0" w:rsidRPr="0031645B" w14:paraId="243A389D" w14:textId="77777777" w:rsidTr="00936895">
        <w:trPr>
          <w:trHeight w:val="266"/>
        </w:trPr>
        <w:tc>
          <w:tcPr>
            <w:tcW w:w="9747" w:type="dxa"/>
            <w:gridSpan w:val="2"/>
            <w:vAlign w:val="center"/>
          </w:tcPr>
          <w:p w14:paraId="42FAA289" w14:textId="77777777" w:rsidR="00C205A0" w:rsidRPr="0031645B" w:rsidRDefault="00C205A0" w:rsidP="004409E4">
            <w:pPr>
              <w:spacing w:after="0" w:line="240" w:lineRule="auto"/>
              <w:ind w:right="-2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45B">
              <w:rPr>
                <w:rFonts w:ascii="Times New Roman" w:hAnsi="Times New Roman" w:cs="Times New Roman"/>
                <w:b/>
                <w:sz w:val="24"/>
                <w:szCs w:val="24"/>
              </w:rPr>
              <w:t>Обосновывающая часть (прилагаемые материалы)</w:t>
            </w:r>
          </w:p>
        </w:tc>
      </w:tr>
      <w:tr w:rsidR="00C205A0" w:rsidRPr="0031645B" w14:paraId="7789BD89" w14:textId="77777777" w:rsidTr="00936895">
        <w:trPr>
          <w:trHeight w:val="567"/>
        </w:trPr>
        <w:tc>
          <w:tcPr>
            <w:tcW w:w="1046" w:type="dxa"/>
            <w:vAlign w:val="center"/>
          </w:tcPr>
          <w:p w14:paraId="689AA684" w14:textId="77777777" w:rsidR="00C205A0" w:rsidRPr="0031645B" w:rsidRDefault="00C205A0" w:rsidP="004409E4">
            <w:pPr>
              <w:spacing w:after="0" w:line="240" w:lineRule="auto"/>
              <w:ind w:right="-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4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1" w:type="dxa"/>
            <w:vAlign w:val="center"/>
          </w:tcPr>
          <w:p w14:paraId="0FF2FABC" w14:textId="77777777" w:rsidR="00C205A0" w:rsidRPr="0031645B" w:rsidRDefault="00C205A0" w:rsidP="004409E4">
            <w:pPr>
              <w:spacing w:after="0" w:line="240" w:lineRule="auto"/>
              <w:ind w:right="3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45B">
              <w:rPr>
                <w:rFonts w:ascii="Times New Roman" w:hAnsi="Times New Roman" w:cs="Times New Roman"/>
                <w:sz w:val="24"/>
                <w:szCs w:val="24"/>
              </w:rPr>
              <w:t>Материалы по обоснованию Генерального плана муниципального образования городского округа город Новоалтайск</w:t>
            </w:r>
          </w:p>
        </w:tc>
      </w:tr>
    </w:tbl>
    <w:p w14:paraId="7A39164B" w14:textId="77777777" w:rsidR="00C205A0" w:rsidRPr="0031645B" w:rsidRDefault="00C205A0" w:rsidP="00C205A0">
      <w:pPr>
        <w:ind w:right="-2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19403E" w14:textId="77777777" w:rsidR="00C205A0" w:rsidRPr="0031645B" w:rsidRDefault="00C205A0" w:rsidP="00C205A0">
      <w:pPr>
        <w:ind w:right="-2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2C27440" w14:textId="77777777" w:rsidR="00C205A0" w:rsidRPr="0031645B" w:rsidRDefault="00C205A0" w:rsidP="00C205A0">
      <w:pPr>
        <w:ind w:right="-2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645B">
        <w:rPr>
          <w:rFonts w:ascii="Times New Roman" w:hAnsi="Times New Roman" w:cs="Times New Roman"/>
          <w:b/>
          <w:sz w:val="24"/>
          <w:szCs w:val="24"/>
        </w:rPr>
        <w:t>Перечень графических материалов Генерального плана:</w:t>
      </w:r>
    </w:p>
    <w:tbl>
      <w:tblPr>
        <w:tblpPr w:leftFromText="180" w:rightFromText="180" w:vertAnchor="text" w:horzAnchor="margin" w:tblpXSpec="center" w:tblpY="92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9"/>
        <w:gridCol w:w="7216"/>
        <w:gridCol w:w="1491"/>
      </w:tblGrid>
      <w:tr w:rsidR="00C205A0" w:rsidRPr="0031645B" w14:paraId="4C8D6AA3" w14:textId="77777777" w:rsidTr="006726A5">
        <w:tc>
          <w:tcPr>
            <w:tcW w:w="1069" w:type="dxa"/>
            <w:shd w:val="clear" w:color="auto" w:fill="auto"/>
            <w:vAlign w:val="center"/>
          </w:tcPr>
          <w:p w14:paraId="48F27A1D" w14:textId="77777777" w:rsidR="00C205A0" w:rsidRPr="0031645B" w:rsidRDefault="00C205A0" w:rsidP="004409E4">
            <w:pPr>
              <w:pStyle w:val="S"/>
              <w:spacing w:line="240" w:lineRule="auto"/>
              <w:rPr>
                <w:b/>
              </w:rPr>
            </w:pPr>
            <w:r w:rsidRPr="0031645B">
              <w:rPr>
                <w:b/>
              </w:rPr>
              <w:t>Номер</w:t>
            </w:r>
          </w:p>
          <w:p w14:paraId="19439396" w14:textId="77777777" w:rsidR="00C205A0" w:rsidRPr="0031645B" w:rsidRDefault="00C205A0" w:rsidP="004409E4">
            <w:pPr>
              <w:pStyle w:val="S"/>
              <w:spacing w:line="240" w:lineRule="auto"/>
              <w:rPr>
                <w:b/>
              </w:rPr>
            </w:pPr>
            <w:r w:rsidRPr="0031645B">
              <w:rPr>
                <w:b/>
              </w:rPr>
              <w:t>листа</w:t>
            </w:r>
          </w:p>
        </w:tc>
        <w:tc>
          <w:tcPr>
            <w:tcW w:w="7216" w:type="dxa"/>
            <w:shd w:val="clear" w:color="auto" w:fill="auto"/>
            <w:vAlign w:val="center"/>
          </w:tcPr>
          <w:p w14:paraId="5081AE4B" w14:textId="77777777" w:rsidR="00C205A0" w:rsidRPr="0031645B" w:rsidRDefault="00C205A0" w:rsidP="004409E4">
            <w:pPr>
              <w:pStyle w:val="S"/>
              <w:spacing w:line="240" w:lineRule="auto"/>
              <w:ind w:right="-11"/>
              <w:rPr>
                <w:b/>
              </w:rPr>
            </w:pPr>
            <w:r w:rsidRPr="0031645B">
              <w:rPr>
                <w:b/>
              </w:rPr>
              <w:t>Наименование документации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1A08540E" w14:textId="77777777" w:rsidR="00C205A0" w:rsidRPr="0031645B" w:rsidRDefault="00C205A0" w:rsidP="004409E4">
            <w:pPr>
              <w:pStyle w:val="S"/>
              <w:spacing w:line="240" w:lineRule="auto"/>
              <w:ind w:right="-108"/>
              <w:rPr>
                <w:b/>
              </w:rPr>
            </w:pPr>
            <w:r w:rsidRPr="0031645B">
              <w:rPr>
                <w:b/>
              </w:rPr>
              <w:t>Масштаб</w:t>
            </w:r>
          </w:p>
        </w:tc>
      </w:tr>
      <w:tr w:rsidR="00C205A0" w:rsidRPr="0031645B" w14:paraId="186B0FE4" w14:textId="77777777" w:rsidTr="006726A5">
        <w:tc>
          <w:tcPr>
            <w:tcW w:w="9776" w:type="dxa"/>
            <w:gridSpan w:val="3"/>
            <w:vAlign w:val="center"/>
          </w:tcPr>
          <w:p w14:paraId="6840C8FA" w14:textId="77777777" w:rsidR="00C205A0" w:rsidRPr="0031645B" w:rsidRDefault="00C205A0" w:rsidP="004409E4">
            <w:pPr>
              <w:pStyle w:val="S"/>
              <w:spacing w:line="240" w:lineRule="auto"/>
              <w:ind w:right="-285"/>
            </w:pPr>
            <w:r w:rsidRPr="0031645B">
              <w:rPr>
                <w:b/>
              </w:rPr>
              <w:t>Утверждаемая часть</w:t>
            </w:r>
          </w:p>
        </w:tc>
      </w:tr>
      <w:tr w:rsidR="00C205A0" w:rsidRPr="0031645B" w14:paraId="621A1C0F" w14:textId="77777777" w:rsidTr="006726A5">
        <w:trPr>
          <w:trHeight w:val="126"/>
        </w:trPr>
        <w:tc>
          <w:tcPr>
            <w:tcW w:w="1069" w:type="dxa"/>
            <w:vAlign w:val="center"/>
          </w:tcPr>
          <w:p w14:paraId="5E4D54F9" w14:textId="77777777" w:rsidR="00C205A0" w:rsidRPr="0031645B" w:rsidRDefault="00C205A0" w:rsidP="004409E4">
            <w:pPr>
              <w:pStyle w:val="S"/>
              <w:spacing w:line="240" w:lineRule="auto"/>
              <w:rPr>
                <w:lang w:val="ru-RU"/>
              </w:rPr>
            </w:pPr>
            <w:r w:rsidRPr="0031645B">
              <w:rPr>
                <w:lang w:val="ru-RU"/>
              </w:rPr>
              <w:t>1</w:t>
            </w:r>
          </w:p>
        </w:tc>
        <w:tc>
          <w:tcPr>
            <w:tcW w:w="7216" w:type="dxa"/>
            <w:vAlign w:val="center"/>
          </w:tcPr>
          <w:p w14:paraId="57C1C8AB" w14:textId="77777777" w:rsidR="00C205A0" w:rsidRPr="0031645B" w:rsidRDefault="00C205A0" w:rsidP="004409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45B">
              <w:rPr>
                <w:rFonts w:ascii="Times New Roman" w:hAnsi="Times New Roman" w:cs="Times New Roman"/>
                <w:sz w:val="24"/>
                <w:szCs w:val="24"/>
              </w:rPr>
              <w:t>Карта границ населенного пункта (в том числе границ образуемых населенных пунктов), входящих в состав поселения или городского округа</w:t>
            </w:r>
          </w:p>
        </w:tc>
        <w:tc>
          <w:tcPr>
            <w:tcW w:w="1491" w:type="dxa"/>
            <w:vAlign w:val="center"/>
          </w:tcPr>
          <w:p w14:paraId="403C3DC2" w14:textId="77777777" w:rsidR="00C205A0" w:rsidRPr="0031645B" w:rsidRDefault="00C205A0" w:rsidP="004409E4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45B">
              <w:rPr>
                <w:rFonts w:ascii="Times New Roman" w:hAnsi="Times New Roman" w:cs="Times New Roman"/>
                <w:sz w:val="24"/>
                <w:szCs w:val="24"/>
              </w:rPr>
              <w:t>1:10 000</w:t>
            </w:r>
          </w:p>
        </w:tc>
      </w:tr>
      <w:tr w:rsidR="00C205A0" w:rsidRPr="0031645B" w14:paraId="755F0409" w14:textId="77777777" w:rsidTr="006726A5">
        <w:trPr>
          <w:trHeight w:val="126"/>
        </w:trPr>
        <w:tc>
          <w:tcPr>
            <w:tcW w:w="1069" w:type="dxa"/>
            <w:vAlign w:val="center"/>
          </w:tcPr>
          <w:p w14:paraId="1EB34A76" w14:textId="77777777" w:rsidR="00C205A0" w:rsidRPr="0031645B" w:rsidRDefault="00C205A0" w:rsidP="004409E4">
            <w:pPr>
              <w:pStyle w:val="S"/>
              <w:spacing w:line="240" w:lineRule="auto"/>
              <w:rPr>
                <w:lang w:val="ru-RU"/>
              </w:rPr>
            </w:pPr>
            <w:r w:rsidRPr="0031645B">
              <w:rPr>
                <w:lang w:val="ru-RU"/>
              </w:rPr>
              <w:t>2</w:t>
            </w:r>
          </w:p>
        </w:tc>
        <w:tc>
          <w:tcPr>
            <w:tcW w:w="7216" w:type="dxa"/>
            <w:vAlign w:val="center"/>
          </w:tcPr>
          <w:p w14:paraId="5F3C50A1" w14:textId="77777777" w:rsidR="00C205A0" w:rsidRPr="0031645B" w:rsidRDefault="00C205A0" w:rsidP="004409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45B">
              <w:rPr>
                <w:rFonts w:ascii="Times New Roman" w:hAnsi="Times New Roman" w:cs="Times New Roman"/>
                <w:sz w:val="24"/>
                <w:szCs w:val="24"/>
              </w:rPr>
              <w:t>Карта планируемого размещения объектов местного значения</w:t>
            </w:r>
          </w:p>
        </w:tc>
        <w:tc>
          <w:tcPr>
            <w:tcW w:w="1491" w:type="dxa"/>
            <w:vAlign w:val="center"/>
          </w:tcPr>
          <w:p w14:paraId="27EE206F" w14:textId="77777777" w:rsidR="00C205A0" w:rsidRPr="0031645B" w:rsidRDefault="00C205A0" w:rsidP="004409E4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45B">
              <w:rPr>
                <w:rFonts w:ascii="Times New Roman" w:hAnsi="Times New Roman" w:cs="Times New Roman"/>
                <w:sz w:val="24"/>
                <w:szCs w:val="24"/>
              </w:rPr>
              <w:t xml:space="preserve">1:10 000 </w:t>
            </w:r>
          </w:p>
        </w:tc>
      </w:tr>
      <w:tr w:rsidR="00C205A0" w:rsidRPr="0031645B" w14:paraId="6B404E2B" w14:textId="77777777" w:rsidTr="006726A5">
        <w:trPr>
          <w:trHeight w:val="126"/>
        </w:trPr>
        <w:tc>
          <w:tcPr>
            <w:tcW w:w="1069" w:type="dxa"/>
            <w:vAlign w:val="center"/>
          </w:tcPr>
          <w:p w14:paraId="592AB292" w14:textId="77777777" w:rsidR="00C205A0" w:rsidRPr="0031645B" w:rsidRDefault="00C205A0" w:rsidP="004409E4">
            <w:pPr>
              <w:pStyle w:val="S"/>
              <w:spacing w:line="240" w:lineRule="auto"/>
              <w:rPr>
                <w:lang w:val="ru-RU"/>
              </w:rPr>
            </w:pPr>
            <w:r w:rsidRPr="0031645B">
              <w:rPr>
                <w:lang w:val="ru-RU"/>
              </w:rPr>
              <w:t>3</w:t>
            </w:r>
          </w:p>
        </w:tc>
        <w:tc>
          <w:tcPr>
            <w:tcW w:w="7216" w:type="dxa"/>
            <w:vAlign w:val="center"/>
          </w:tcPr>
          <w:p w14:paraId="56117B0E" w14:textId="77777777" w:rsidR="00C205A0" w:rsidRPr="0031645B" w:rsidRDefault="00C205A0" w:rsidP="004409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45B">
              <w:rPr>
                <w:rFonts w:ascii="Times New Roman" w:hAnsi="Times New Roman" w:cs="Times New Roman"/>
                <w:sz w:val="24"/>
                <w:szCs w:val="24"/>
              </w:rPr>
              <w:t>Карта функциональных зон</w:t>
            </w:r>
          </w:p>
        </w:tc>
        <w:tc>
          <w:tcPr>
            <w:tcW w:w="1491" w:type="dxa"/>
            <w:vAlign w:val="center"/>
          </w:tcPr>
          <w:p w14:paraId="77AAB720" w14:textId="77777777" w:rsidR="00C205A0" w:rsidRPr="0031645B" w:rsidRDefault="00C205A0" w:rsidP="004409E4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45B">
              <w:rPr>
                <w:rFonts w:ascii="Times New Roman" w:hAnsi="Times New Roman" w:cs="Times New Roman"/>
                <w:sz w:val="24"/>
                <w:szCs w:val="24"/>
              </w:rPr>
              <w:t xml:space="preserve">1:10 000 </w:t>
            </w:r>
          </w:p>
        </w:tc>
      </w:tr>
      <w:tr w:rsidR="00C205A0" w:rsidRPr="0031645B" w14:paraId="32BA168F" w14:textId="77777777" w:rsidTr="006726A5">
        <w:trPr>
          <w:trHeight w:val="113"/>
        </w:trPr>
        <w:tc>
          <w:tcPr>
            <w:tcW w:w="9776" w:type="dxa"/>
            <w:gridSpan w:val="3"/>
            <w:vAlign w:val="center"/>
          </w:tcPr>
          <w:p w14:paraId="1D03B817" w14:textId="77777777" w:rsidR="00C205A0" w:rsidRPr="0031645B" w:rsidRDefault="00C205A0" w:rsidP="004409E4">
            <w:pPr>
              <w:pStyle w:val="S"/>
              <w:spacing w:line="240" w:lineRule="auto"/>
              <w:ind w:right="-285"/>
              <w:rPr>
                <w:b/>
              </w:rPr>
            </w:pPr>
            <w:r w:rsidRPr="0031645B">
              <w:rPr>
                <w:b/>
              </w:rPr>
              <w:t>Обосновывающая часть</w:t>
            </w:r>
          </w:p>
        </w:tc>
      </w:tr>
      <w:tr w:rsidR="00C205A0" w:rsidRPr="0031645B" w14:paraId="07C2DC5D" w14:textId="77777777" w:rsidTr="006726A5">
        <w:tc>
          <w:tcPr>
            <w:tcW w:w="1069" w:type="dxa"/>
            <w:shd w:val="clear" w:color="auto" w:fill="auto"/>
            <w:vAlign w:val="center"/>
          </w:tcPr>
          <w:p w14:paraId="28003B60" w14:textId="77777777" w:rsidR="00C205A0" w:rsidRPr="0031645B" w:rsidRDefault="00C205A0" w:rsidP="004409E4">
            <w:pPr>
              <w:pStyle w:val="S"/>
              <w:spacing w:line="240" w:lineRule="auto"/>
              <w:rPr>
                <w:lang w:val="ru-RU"/>
              </w:rPr>
            </w:pPr>
            <w:r w:rsidRPr="0031645B">
              <w:rPr>
                <w:lang w:val="ru-RU"/>
              </w:rPr>
              <w:t>4</w:t>
            </w:r>
          </w:p>
        </w:tc>
        <w:tc>
          <w:tcPr>
            <w:tcW w:w="7216" w:type="dxa"/>
            <w:vAlign w:val="center"/>
          </w:tcPr>
          <w:p w14:paraId="2BF29A08" w14:textId="77777777" w:rsidR="00C205A0" w:rsidRPr="0031645B" w:rsidRDefault="00C205A0" w:rsidP="004409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45B">
              <w:rPr>
                <w:rFonts w:ascii="Times New Roman" w:hAnsi="Times New Roman" w:cs="Times New Roman"/>
                <w:sz w:val="24"/>
                <w:szCs w:val="24"/>
              </w:rPr>
              <w:t>Карта современного использования и комплексной оценки территории</w:t>
            </w:r>
          </w:p>
        </w:tc>
        <w:tc>
          <w:tcPr>
            <w:tcW w:w="1491" w:type="dxa"/>
            <w:vAlign w:val="center"/>
          </w:tcPr>
          <w:p w14:paraId="150BFBAD" w14:textId="77777777" w:rsidR="00C205A0" w:rsidRPr="0031645B" w:rsidRDefault="00C205A0" w:rsidP="004409E4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45B">
              <w:rPr>
                <w:rFonts w:ascii="Times New Roman" w:hAnsi="Times New Roman" w:cs="Times New Roman"/>
                <w:sz w:val="24"/>
                <w:szCs w:val="24"/>
              </w:rPr>
              <w:t xml:space="preserve">1:10 000 </w:t>
            </w:r>
          </w:p>
        </w:tc>
      </w:tr>
      <w:tr w:rsidR="00C205A0" w:rsidRPr="0031645B" w14:paraId="34FC58AB" w14:textId="77777777" w:rsidTr="006726A5">
        <w:tc>
          <w:tcPr>
            <w:tcW w:w="1069" w:type="dxa"/>
            <w:shd w:val="clear" w:color="auto" w:fill="auto"/>
            <w:vAlign w:val="center"/>
          </w:tcPr>
          <w:p w14:paraId="598C9E52" w14:textId="77777777" w:rsidR="00C205A0" w:rsidRPr="0031645B" w:rsidRDefault="00C205A0" w:rsidP="004409E4">
            <w:pPr>
              <w:pStyle w:val="S"/>
              <w:spacing w:line="240" w:lineRule="auto"/>
              <w:rPr>
                <w:lang w:val="ru-RU"/>
              </w:rPr>
            </w:pPr>
            <w:r w:rsidRPr="0031645B">
              <w:rPr>
                <w:lang w:val="ru-RU"/>
              </w:rPr>
              <w:t>5</w:t>
            </w:r>
          </w:p>
        </w:tc>
        <w:tc>
          <w:tcPr>
            <w:tcW w:w="7216" w:type="dxa"/>
            <w:vAlign w:val="center"/>
          </w:tcPr>
          <w:p w14:paraId="02A29505" w14:textId="77777777" w:rsidR="00C205A0" w:rsidRPr="0031645B" w:rsidRDefault="00C205A0" w:rsidP="004409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45B">
              <w:rPr>
                <w:rFonts w:ascii="Times New Roman" w:hAnsi="Times New Roman" w:cs="Times New Roman"/>
                <w:sz w:val="24"/>
                <w:szCs w:val="24"/>
              </w:rPr>
              <w:t>Карта зон с особыми условиями использования и территорий, подверженных риску возникновения чрезвычайных ситуаций природного и техногенного характера</w:t>
            </w:r>
          </w:p>
        </w:tc>
        <w:tc>
          <w:tcPr>
            <w:tcW w:w="1491" w:type="dxa"/>
            <w:vAlign w:val="center"/>
          </w:tcPr>
          <w:p w14:paraId="323BA381" w14:textId="77777777" w:rsidR="00C205A0" w:rsidRPr="0031645B" w:rsidRDefault="00C205A0" w:rsidP="004409E4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45B">
              <w:rPr>
                <w:rFonts w:ascii="Times New Roman" w:hAnsi="Times New Roman" w:cs="Times New Roman"/>
                <w:sz w:val="24"/>
                <w:szCs w:val="24"/>
              </w:rPr>
              <w:t>1:10 000</w:t>
            </w:r>
          </w:p>
        </w:tc>
      </w:tr>
    </w:tbl>
    <w:p w14:paraId="4FE26991" w14:textId="77777777" w:rsidR="00C205A0" w:rsidRDefault="00C205A0" w:rsidP="00C205A0">
      <w:pPr>
        <w:ind w:right="-285"/>
        <w:jc w:val="center"/>
        <w:rPr>
          <w:b/>
        </w:rPr>
      </w:pPr>
    </w:p>
    <w:p w14:paraId="3BF8CA86" w14:textId="77777777" w:rsidR="00C205A0" w:rsidRDefault="00C205A0" w:rsidP="00C205A0">
      <w:pPr>
        <w:rPr>
          <w:b/>
        </w:rPr>
      </w:pPr>
      <w:r>
        <w:rPr>
          <w:b/>
        </w:rPr>
        <w:br w:type="page"/>
      </w:r>
    </w:p>
    <w:p w14:paraId="1A69256B" w14:textId="6C28CB7E" w:rsidR="00C205A0" w:rsidRPr="00C205A0" w:rsidRDefault="00C205A0" w:rsidP="00C205A0">
      <w:pPr>
        <w:jc w:val="center"/>
        <w:rPr>
          <w:rFonts w:ascii="Times New Roman" w:hAnsi="Times New Roman" w:cs="Times New Roman"/>
          <w:sz w:val="24"/>
          <w:szCs w:val="24"/>
        </w:rPr>
      </w:pPr>
      <w:r w:rsidRPr="00C205A0">
        <w:rPr>
          <w:rFonts w:ascii="Times New Roman" w:hAnsi="Times New Roman" w:cs="Times New Roman"/>
          <w:sz w:val="24"/>
          <w:szCs w:val="24"/>
        </w:rPr>
        <w:lastRenderedPageBreak/>
        <w:t>СОДЕРЖАНИЕ:</w:t>
      </w:r>
    </w:p>
    <w:sdt>
      <w:sdtPr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id w:val="-184978373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341ADAC" w14:textId="194E4E91" w:rsidR="00C205A0" w:rsidRPr="005F30AB" w:rsidRDefault="00C205A0" w:rsidP="00C205A0">
          <w:pPr>
            <w:pStyle w:val="a5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14:paraId="0B57531B" w14:textId="66B6CD3C" w:rsidR="004409E4" w:rsidRPr="005F30AB" w:rsidRDefault="00C205A0">
          <w:pPr>
            <w:pStyle w:val="2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r w:rsidRPr="005F30AB">
            <w:rPr>
              <w:sz w:val="24"/>
              <w:szCs w:val="24"/>
            </w:rPr>
            <w:fldChar w:fldCharType="begin"/>
          </w:r>
          <w:r w:rsidRPr="005F30AB">
            <w:rPr>
              <w:sz w:val="24"/>
              <w:szCs w:val="24"/>
            </w:rPr>
            <w:instrText xml:space="preserve"> TOC \o "1-3" \h \z \u </w:instrText>
          </w:r>
          <w:r w:rsidRPr="005F30AB">
            <w:rPr>
              <w:sz w:val="24"/>
              <w:szCs w:val="24"/>
            </w:rPr>
            <w:fldChar w:fldCharType="separate"/>
          </w:r>
          <w:hyperlink w:anchor="_Toc69304883" w:history="1">
            <w:r w:rsidR="004409E4" w:rsidRPr="005F30AB">
              <w:rPr>
                <w:rStyle w:val="a4"/>
                <w:noProof/>
                <w:sz w:val="24"/>
                <w:szCs w:val="24"/>
              </w:rPr>
              <w:t xml:space="preserve">1 </w:t>
            </w:r>
            <w:r w:rsidR="004409E4" w:rsidRPr="005F30AB">
              <w:rPr>
                <w:rStyle w:val="a4"/>
                <w:rFonts w:eastAsiaTheme="majorEastAsia"/>
                <w:noProof/>
                <w:sz w:val="24"/>
                <w:szCs w:val="24"/>
              </w:rPr>
              <w:t>Сведения о видах, назначении и наименовании планируемых для размещения объектов местного значения МО городского округа город Новоалтайск, их основные характеристики, местоположение, а также характеристики зон с особыми условиями использования территорий (если установление таких зон требуется в связи с размещением данных объектов)</w:t>
            </w:r>
            <w:r w:rsidR="004409E4" w:rsidRPr="005F30AB">
              <w:rPr>
                <w:noProof/>
                <w:webHidden/>
                <w:sz w:val="24"/>
                <w:szCs w:val="24"/>
              </w:rPr>
              <w:tab/>
            </w:r>
            <w:r w:rsidR="004409E4" w:rsidRPr="005F30AB">
              <w:rPr>
                <w:noProof/>
                <w:webHidden/>
                <w:sz w:val="24"/>
                <w:szCs w:val="24"/>
              </w:rPr>
              <w:fldChar w:fldCharType="begin"/>
            </w:r>
            <w:r w:rsidR="004409E4" w:rsidRPr="005F30AB">
              <w:rPr>
                <w:noProof/>
                <w:webHidden/>
                <w:sz w:val="24"/>
                <w:szCs w:val="24"/>
              </w:rPr>
              <w:instrText xml:space="preserve"> PAGEREF _Toc69304883 \h </w:instrText>
            </w:r>
            <w:r w:rsidR="004409E4" w:rsidRPr="005F30AB">
              <w:rPr>
                <w:noProof/>
                <w:webHidden/>
                <w:sz w:val="24"/>
                <w:szCs w:val="24"/>
              </w:rPr>
            </w:r>
            <w:r w:rsidR="004409E4" w:rsidRPr="005F30AB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409E4" w:rsidRPr="005F30AB">
              <w:rPr>
                <w:noProof/>
                <w:webHidden/>
                <w:sz w:val="24"/>
                <w:szCs w:val="24"/>
              </w:rPr>
              <w:t>4</w:t>
            </w:r>
            <w:r w:rsidR="004409E4" w:rsidRPr="005F30A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01BE397" w14:textId="42F7542C" w:rsidR="004409E4" w:rsidRPr="005F30AB" w:rsidRDefault="00BE0DDF">
          <w:pPr>
            <w:pStyle w:val="2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69304884" w:history="1">
            <w:r w:rsidR="004409E4" w:rsidRPr="005F30AB">
              <w:rPr>
                <w:rStyle w:val="a4"/>
                <w:noProof/>
                <w:sz w:val="24"/>
                <w:szCs w:val="24"/>
              </w:rPr>
              <w:t>2</w:t>
            </w:r>
            <w:r w:rsidR="004409E4" w:rsidRPr="005F30AB">
              <w:rPr>
                <w:rStyle w:val="a4"/>
                <w:rFonts w:eastAsiaTheme="majorEastAsia"/>
                <w:noProof/>
                <w:sz w:val="24"/>
                <w:szCs w:val="24"/>
              </w:rPr>
              <w:t xml:space="preserve">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 за исключением линейных объектов</w:t>
            </w:r>
            <w:r w:rsidR="004409E4" w:rsidRPr="005F30AB">
              <w:rPr>
                <w:noProof/>
                <w:webHidden/>
                <w:sz w:val="24"/>
                <w:szCs w:val="24"/>
              </w:rPr>
              <w:tab/>
            </w:r>
            <w:r w:rsidR="004409E4" w:rsidRPr="005F30AB">
              <w:rPr>
                <w:noProof/>
                <w:webHidden/>
                <w:sz w:val="24"/>
                <w:szCs w:val="24"/>
              </w:rPr>
              <w:fldChar w:fldCharType="begin"/>
            </w:r>
            <w:r w:rsidR="004409E4" w:rsidRPr="005F30AB">
              <w:rPr>
                <w:noProof/>
                <w:webHidden/>
                <w:sz w:val="24"/>
                <w:szCs w:val="24"/>
              </w:rPr>
              <w:instrText xml:space="preserve"> PAGEREF _Toc69304884 \h </w:instrText>
            </w:r>
            <w:r w:rsidR="004409E4" w:rsidRPr="005F30AB">
              <w:rPr>
                <w:noProof/>
                <w:webHidden/>
                <w:sz w:val="24"/>
                <w:szCs w:val="24"/>
              </w:rPr>
            </w:r>
            <w:r w:rsidR="004409E4" w:rsidRPr="005F30AB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409E4" w:rsidRPr="005F30AB">
              <w:rPr>
                <w:noProof/>
                <w:webHidden/>
                <w:sz w:val="24"/>
                <w:szCs w:val="24"/>
              </w:rPr>
              <w:t>6</w:t>
            </w:r>
            <w:r w:rsidR="004409E4" w:rsidRPr="005F30A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7D617CE" w14:textId="037FD32B" w:rsidR="00C205A0" w:rsidRDefault="00C205A0" w:rsidP="00C205A0">
          <w:pPr>
            <w:jc w:val="both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5F30AB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  <w:p w14:paraId="591EBE91" w14:textId="38FC89D7" w:rsidR="00457EEA" w:rsidRPr="00457EEA" w:rsidRDefault="00BE0DDF" w:rsidP="00457EEA">
          <w:pPr>
            <w:jc w:val="both"/>
            <w:rPr>
              <w:rFonts w:ascii="Times New Roman" w:hAnsi="Times New Roman" w:cs="Times New Roman"/>
              <w:sz w:val="24"/>
              <w:szCs w:val="24"/>
            </w:rPr>
            <w:sectPr w:rsidR="00457EEA" w:rsidRPr="00457EEA">
              <w:headerReference w:type="even" r:id="rId9"/>
              <w:headerReference w:type="default" r:id="rId10"/>
              <w:footerReference w:type="even" r:id="rId11"/>
              <w:footerReference w:type="default" r:id="rId12"/>
              <w:headerReference w:type="first" r:id="rId13"/>
              <w:footerReference w:type="first" r:id="rId14"/>
              <w:pgSz w:w="11906" w:h="16838"/>
              <w:pgMar w:top="1134" w:right="850" w:bottom="1134" w:left="1701" w:header="708" w:footer="708" w:gutter="0"/>
              <w:cols w:space="708"/>
              <w:docGrid w:linePitch="360"/>
            </w:sectPr>
          </w:pPr>
        </w:p>
      </w:sdtContent>
    </w:sdt>
    <w:p w14:paraId="02674C95" w14:textId="77777777" w:rsidR="006D14FA" w:rsidRDefault="006D14FA" w:rsidP="00457EEA">
      <w:pPr>
        <w:pStyle w:val="2"/>
        <w:sectPr w:rsidR="006D14FA" w:rsidSect="00457EEA">
          <w:footerReference w:type="default" r:id="rId15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bookmarkStart w:id="0" w:name="_Toc69304883"/>
    </w:p>
    <w:p w14:paraId="2F27CEC9" w14:textId="6991333B" w:rsidR="00457EEA" w:rsidRDefault="00C205A0" w:rsidP="00457EEA">
      <w:pPr>
        <w:pStyle w:val="2"/>
        <w:rPr>
          <w:rFonts w:eastAsiaTheme="minorEastAsia"/>
          <w:noProof/>
        </w:rPr>
      </w:pPr>
      <w:r w:rsidRPr="00C205A0">
        <w:t xml:space="preserve">1 </w:t>
      </w:r>
      <w:hyperlink w:anchor="_Toc12719186" w:history="1">
        <w:r w:rsidRPr="00C205A0">
          <w:rPr>
            <w:rStyle w:val="a4"/>
            <w:rFonts w:eastAsiaTheme="majorEastAsia"/>
            <w:noProof/>
            <w:sz w:val="24"/>
            <w:szCs w:val="24"/>
          </w:rPr>
          <w:t xml:space="preserve">Сведения о видах, назначении и наименовании планируемых для размещения объектов местного значения МО </w:t>
        </w:r>
        <w:r w:rsidR="00EE4129">
          <w:rPr>
            <w:rStyle w:val="a4"/>
            <w:rFonts w:eastAsiaTheme="majorEastAsia"/>
            <w:noProof/>
            <w:sz w:val="24"/>
            <w:szCs w:val="24"/>
          </w:rPr>
          <w:t>городского округа город Новоалтайск</w:t>
        </w:r>
        <w:r w:rsidRPr="00C205A0">
          <w:rPr>
            <w:rStyle w:val="a4"/>
            <w:rFonts w:eastAsiaTheme="majorEastAsia"/>
            <w:noProof/>
            <w:sz w:val="24"/>
            <w:szCs w:val="24"/>
          </w:rPr>
          <w:t>, их основные характеристики, местоположение, а также характеристики зон с особыми условиями использования территорий (если установление таких зон требуется в связи с размещением данных объектов)</w:t>
        </w:r>
        <w:bookmarkEnd w:id="0"/>
      </w:hyperlink>
      <w:r w:rsidRPr="00C205A0">
        <w:rPr>
          <w:rFonts w:eastAsiaTheme="minorEastAsia"/>
          <w:noProof/>
        </w:rPr>
        <w:t xml:space="preserve"> </w:t>
      </w:r>
    </w:p>
    <w:p w14:paraId="05F3308F" w14:textId="77777777" w:rsidR="00457EEA" w:rsidRPr="00457EEA" w:rsidRDefault="00457EEA" w:rsidP="00457EEA">
      <w:pPr>
        <w:rPr>
          <w:lang w:eastAsia="ru-RU"/>
        </w:rPr>
      </w:pPr>
    </w:p>
    <w:tbl>
      <w:tblPr>
        <w:tblStyle w:val="a6"/>
        <w:tblW w:w="14743" w:type="dxa"/>
        <w:tblLook w:val="04A0" w:firstRow="1" w:lastRow="0" w:firstColumn="1" w:lastColumn="0" w:noHBand="0" w:noVBand="1"/>
      </w:tblPr>
      <w:tblGrid>
        <w:gridCol w:w="547"/>
        <w:gridCol w:w="2204"/>
        <w:gridCol w:w="1898"/>
        <w:gridCol w:w="1482"/>
        <w:gridCol w:w="2430"/>
        <w:gridCol w:w="3438"/>
        <w:gridCol w:w="1554"/>
        <w:gridCol w:w="1190"/>
      </w:tblGrid>
      <w:tr w:rsidR="00612A86" w:rsidRPr="002D6CAA" w14:paraId="0CB7C2E6" w14:textId="77777777" w:rsidTr="006C2431">
        <w:trPr>
          <w:tblHeader/>
        </w:trPr>
        <w:tc>
          <w:tcPr>
            <w:tcW w:w="551" w:type="dxa"/>
          </w:tcPr>
          <w:p w14:paraId="27BCB502" w14:textId="77777777" w:rsidR="00612A86" w:rsidRPr="002D6CAA" w:rsidRDefault="00612A86" w:rsidP="007C24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204" w:type="dxa"/>
          </w:tcPr>
          <w:p w14:paraId="0D78E0AD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Наименование объекта</w:t>
            </w:r>
          </w:p>
        </w:tc>
        <w:tc>
          <w:tcPr>
            <w:tcW w:w="1936" w:type="dxa"/>
          </w:tcPr>
          <w:p w14:paraId="7150033E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Описание места размещения объекта</w:t>
            </w:r>
          </w:p>
        </w:tc>
        <w:tc>
          <w:tcPr>
            <w:tcW w:w="1263" w:type="dxa"/>
          </w:tcPr>
          <w:p w14:paraId="25995CC8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Параметры объекта</w:t>
            </w:r>
          </w:p>
        </w:tc>
        <w:tc>
          <w:tcPr>
            <w:tcW w:w="2490" w:type="dxa"/>
          </w:tcPr>
          <w:p w14:paraId="078936DB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Характеристика зоны объекта с особыми условиями использования </w:t>
            </w:r>
          </w:p>
        </w:tc>
        <w:tc>
          <w:tcPr>
            <w:tcW w:w="3555" w:type="dxa"/>
          </w:tcPr>
          <w:p w14:paraId="360A2D00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Обосновывающий или утвержденный документ</w:t>
            </w:r>
          </w:p>
        </w:tc>
        <w:tc>
          <w:tcPr>
            <w:tcW w:w="1554" w:type="dxa"/>
          </w:tcPr>
          <w:p w14:paraId="3F6D30BE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 xml:space="preserve">Необходимость изменения </w:t>
            </w:r>
          </w:p>
          <w:p w14:paraId="5AF3B766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категории земли</w:t>
            </w:r>
          </w:p>
        </w:tc>
        <w:tc>
          <w:tcPr>
            <w:tcW w:w="1190" w:type="dxa"/>
          </w:tcPr>
          <w:p w14:paraId="52CF9DBE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Срок</w:t>
            </w:r>
          </w:p>
          <w:p w14:paraId="01E36C20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реализации</w:t>
            </w:r>
          </w:p>
        </w:tc>
      </w:tr>
      <w:tr w:rsidR="00612A86" w:rsidRPr="002D6CAA" w14:paraId="080A4601" w14:textId="77777777" w:rsidTr="007C24C5">
        <w:tc>
          <w:tcPr>
            <w:tcW w:w="551" w:type="dxa"/>
          </w:tcPr>
          <w:p w14:paraId="00BC98AC" w14:textId="77777777" w:rsidR="00612A86" w:rsidRPr="002D6CAA" w:rsidRDefault="00612A86" w:rsidP="007C24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04" w:type="dxa"/>
          </w:tcPr>
          <w:p w14:paraId="5E39C1E9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Строительство школы</w:t>
            </w:r>
          </w:p>
        </w:tc>
        <w:tc>
          <w:tcPr>
            <w:tcW w:w="1936" w:type="dxa"/>
          </w:tcPr>
          <w:p w14:paraId="68D0E482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г. Новоалтайск,</w:t>
            </w:r>
          </w:p>
          <w:p w14:paraId="30DB3DF9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 xml:space="preserve">11 </w:t>
            </w:r>
            <w:proofErr w:type="spellStart"/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65E53EC4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14:paraId="26A5BFB8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3555" w:type="dxa"/>
          </w:tcPr>
          <w:p w14:paraId="3FB8B981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Программа комплексного развития социальной инфраструктуры муниципального образования городского округа город Новоалтайск на 2017-2025 годы, утв. постановлением Администрации города Новоалтайска от 21.12.2017 г. № 2535</w:t>
            </w:r>
          </w:p>
        </w:tc>
        <w:tc>
          <w:tcPr>
            <w:tcW w:w="1554" w:type="dxa"/>
            <w:vAlign w:val="center"/>
          </w:tcPr>
          <w:p w14:paraId="2CB16487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190" w:type="dxa"/>
          </w:tcPr>
          <w:p w14:paraId="2C6A60A4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612A86" w:rsidRPr="002D6CAA" w14:paraId="371AF145" w14:textId="77777777" w:rsidTr="007C24C5">
        <w:tc>
          <w:tcPr>
            <w:tcW w:w="551" w:type="dxa"/>
          </w:tcPr>
          <w:p w14:paraId="0D2C405A" w14:textId="77777777" w:rsidR="00612A86" w:rsidRPr="002D6CAA" w:rsidRDefault="00612A86" w:rsidP="007C24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04" w:type="dxa"/>
          </w:tcPr>
          <w:p w14:paraId="75AD61B5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Реконструкция школы №19</w:t>
            </w:r>
          </w:p>
        </w:tc>
        <w:tc>
          <w:tcPr>
            <w:tcW w:w="1936" w:type="dxa"/>
          </w:tcPr>
          <w:p w14:paraId="178A529E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г. Новоалтайск,</w:t>
            </w:r>
          </w:p>
          <w:p w14:paraId="30904699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proofErr w:type="spellStart"/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Прудская</w:t>
            </w:r>
            <w:proofErr w:type="spellEnd"/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, 8</w:t>
            </w:r>
          </w:p>
        </w:tc>
        <w:tc>
          <w:tcPr>
            <w:tcW w:w="1263" w:type="dxa"/>
          </w:tcPr>
          <w:p w14:paraId="29F13533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Строительство пристройки на 550 мест)</w:t>
            </w:r>
          </w:p>
        </w:tc>
        <w:tc>
          <w:tcPr>
            <w:tcW w:w="2490" w:type="dxa"/>
          </w:tcPr>
          <w:p w14:paraId="2592A24C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3555" w:type="dxa"/>
          </w:tcPr>
          <w:p w14:paraId="0568FD01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Программа комплексного развития социальной инфраструктуры муниципального образования городского округа город Новоалтайск на 2017-2025 годы, утв. постановлением Администрации города Новоалтайска от 21.12.2017 г. № 2535</w:t>
            </w:r>
          </w:p>
        </w:tc>
        <w:tc>
          <w:tcPr>
            <w:tcW w:w="1554" w:type="dxa"/>
            <w:vAlign w:val="center"/>
          </w:tcPr>
          <w:p w14:paraId="27BEB61A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190" w:type="dxa"/>
          </w:tcPr>
          <w:p w14:paraId="5A5CD9C3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2A86" w:rsidRPr="002D6CAA" w14:paraId="7D25B614" w14:textId="77777777" w:rsidTr="007C24C5">
        <w:tc>
          <w:tcPr>
            <w:tcW w:w="551" w:type="dxa"/>
          </w:tcPr>
          <w:p w14:paraId="1FA6BF55" w14:textId="77777777" w:rsidR="00612A86" w:rsidRPr="002D6CAA" w:rsidRDefault="00612A86" w:rsidP="007C24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04" w:type="dxa"/>
          </w:tcPr>
          <w:p w14:paraId="5B06DC7F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Реконструкция МБУ ДО «Детская школа искусств №1»</w:t>
            </w:r>
          </w:p>
        </w:tc>
        <w:tc>
          <w:tcPr>
            <w:tcW w:w="1936" w:type="dxa"/>
          </w:tcPr>
          <w:p w14:paraId="3145CBF4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г. Новоалтайск,</w:t>
            </w:r>
          </w:p>
          <w:p w14:paraId="5DAE24FC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 xml:space="preserve">ул. Ударника, 29 </w:t>
            </w:r>
          </w:p>
        </w:tc>
        <w:tc>
          <w:tcPr>
            <w:tcW w:w="1263" w:type="dxa"/>
          </w:tcPr>
          <w:p w14:paraId="7CCDAD1D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14:paraId="79771C01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3555" w:type="dxa"/>
          </w:tcPr>
          <w:p w14:paraId="697A56E9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Программа комплексного развития социальной инфраструктуры муниципального образования городского округа город Новоалтайск на 2017-2025 годы, утв. постановлением Администрации города Новоалтайска от 21.12.2017 г. № 2535</w:t>
            </w:r>
          </w:p>
        </w:tc>
        <w:tc>
          <w:tcPr>
            <w:tcW w:w="1554" w:type="dxa"/>
            <w:vAlign w:val="center"/>
          </w:tcPr>
          <w:p w14:paraId="15650EED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190" w:type="dxa"/>
          </w:tcPr>
          <w:p w14:paraId="60FA4B40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612A86" w:rsidRPr="002D6CAA" w14:paraId="2F17F802" w14:textId="77777777" w:rsidTr="007C24C5">
        <w:tc>
          <w:tcPr>
            <w:tcW w:w="551" w:type="dxa"/>
          </w:tcPr>
          <w:p w14:paraId="2AC729AF" w14:textId="77777777" w:rsidR="00612A86" w:rsidRPr="002D6CAA" w:rsidRDefault="00612A86" w:rsidP="007C24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04" w:type="dxa"/>
          </w:tcPr>
          <w:p w14:paraId="3596E156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Строительство культурно-</w:t>
            </w:r>
            <w:r w:rsidRPr="002D6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спортивного комплекса </w:t>
            </w:r>
          </w:p>
        </w:tc>
        <w:tc>
          <w:tcPr>
            <w:tcW w:w="1936" w:type="dxa"/>
          </w:tcPr>
          <w:p w14:paraId="784F7402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г. Новоалтайск,</w:t>
            </w:r>
          </w:p>
          <w:p w14:paraId="1B2273C7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ул. Советов</w:t>
            </w:r>
          </w:p>
        </w:tc>
        <w:tc>
          <w:tcPr>
            <w:tcW w:w="1263" w:type="dxa"/>
          </w:tcPr>
          <w:p w14:paraId="13C0674C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14:paraId="57478575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3555" w:type="dxa"/>
          </w:tcPr>
          <w:p w14:paraId="6DD7B1D8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Программа комплексного развития социальной инфраструктуры муниципального образования </w:t>
            </w:r>
            <w:r w:rsidRPr="002D6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городского округа город Новоалтайск на 2017-2025 годы, утв. постановлением Администрации города Новоалтайска от 21.12.2017 г. № 2535</w:t>
            </w:r>
          </w:p>
        </w:tc>
        <w:tc>
          <w:tcPr>
            <w:tcW w:w="1554" w:type="dxa"/>
            <w:vAlign w:val="center"/>
          </w:tcPr>
          <w:p w14:paraId="06CE8B3B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 требуется</w:t>
            </w:r>
          </w:p>
        </w:tc>
        <w:tc>
          <w:tcPr>
            <w:tcW w:w="1190" w:type="dxa"/>
          </w:tcPr>
          <w:p w14:paraId="3CC00F4E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</w:tr>
      <w:tr w:rsidR="00612A86" w:rsidRPr="002D6CAA" w14:paraId="089B6EB8" w14:textId="77777777" w:rsidTr="007C24C5">
        <w:tc>
          <w:tcPr>
            <w:tcW w:w="551" w:type="dxa"/>
          </w:tcPr>
          <w:p w14:paraId="459221F1" w14:textId="77777777" w:rsidR="00612A86" w:rsidRPr="002D6CAA" w:rsidRDefault="00612A86" w:rsidP="007C24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04" w:type="dxa"/>
          </w:tcPr>
          <w:p w14:paraId="122D03C1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Строительство спортивных площадок</w:t>
            </w:r>
          </w:p>
        </w:tc>
        <w:tc>
          <w:tcPr>
            <w:tcW w:w="1936" w:type="dxa"/>
          </w:tcPr>
          <w:p w14:paraId="63F5B77C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г. Новоалтайск</w:t>
            </w:r>
          </w:p>
        </w:tc>
        <w:tc>
          <w:tcPr>
            <w:tcW w:w="1263" w:type="dxa"/>
          </w:tcPr>
          <w:p w14:paraId="648D0EF9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14:paraId="12845B20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3555" w:type="dxa"/>
          </w:tcPr>
          <w:p w14:paraId="7AA886FB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Программа комплексного развития социальной инфраструктуры муниципального образования городского округа город Новоалтайск на 2017-2025 годы, утв. постановлением Администрации города Новоалтайска от 21.12.2017 г. № 2535</w:t>
            </w:r>
          </w:p>
        </w:tc>
        <w:tc>
          <w:tcPr>
            <w:tcW w:w="1554" w:type="dxa"/>
            <w:vAlign w:val="center"/>
          </w:tcPr>
          <w:p w14:paraId="2E4F3968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190" w:type="dxa"/>
          </w:tcPr>
          <w:p w14:paraId="305A05C0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Расчётный срок</w:t>
            </w:r>
          </w:p>
        </w:tc>
      </w:tr>
      <w:tr w:rsidR="00612A86" w:rsidRPr="002D6CAA" w14:paraId="77B4A26D" w14:textId="77777777" w:rsidTr="007C24C5">
        <w:tc>
          <w:tcPr>
            <w:tcW w:w="551" w:type="dxa"/>
          </w:tcPr>
          <w:p w14:paraId="4DF345C3" w14:textId="77777777" w:rsidR="00612A86" w:rsidRPr="002D6CAA" w:rsidRDefault="00612A86" w:rsidP="007C24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04" w:type="dxa"/>
          </w:tcPr>
          <w:p w14:paraId="08C8172B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Реконструкция КГКУЗ «Алтайский противотуберкулезный диспансер»</w:t>
            </w:r>
          </w:p>
        </w:tc>
        <w:tc>
          <w:tcPr>
            <w:tcW w:w="1936" w:type="dxa"/>
          </w:tcPr>
          <w:p w14:paraId="7F2D917A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 xml:space="preserve">г. Новоалтайск, </w:t>
            </w:r>
          </w:p>
          <w:p w14:paraId="1232F2C1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ул. Белоярская, 1</w:t>
            </w:r>
          </w:p>
        </w:tc>
        <w:tc>
          <w:tcPr>
            <w:tcW w:w="1263" w:type="dxa"/>
          </w:tcPr>
          <w:p w14:paraId="47978C49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14:paraId="1BEDB2E0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3555" w:type="dxa"/>
          </w:tcPr>
          <w:p w14:paraId="08F3F380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Программа комплексного развития социальной инфраструктуры муниципального образования городского округа город Новоалтайск на 2017-2025 годы, утв. постановлением Администрации города Новоалтайска от 21.12.2017 г. № 2535</w:t>
            </w:r>
          </w:p>
        </w:tc>
        <w:tc>
          <w:tcPr>
            <w:tcW w:w="1554" w:type="dxa"/>
            <w:vAlign w:val="center"/>
          </w:tcPr>
          <w:p w14:paraId="11D12ADA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190" w:type="dxa"/>
          </w:tcPr>
          <w:p w14:paraId="2065AD43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A3BFBA6" w14:textId="5168739A" w:rsidR="00457EEA" w:rsidRDefault="00457EEA" w:rsidP="00457EEA">
      <w:pPr>
        <w:rPr>
          <w:rFonts w:ascii="Times New Roman" w:hAnsi="Times New Roman" w:cs="Times New Roman"/>
          <w:sz w:val="24"/>
          <w:szCs w:val="24"/>
          <w:lang w:eastAsia="ru-RU"/>
        </w:rPr>
        <w:sectPr w:rsidR="00457EEA" w:rsidSect="006D14FA">
          <w:type w:val="continuous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583A448F" w14:textId="0B81B651" w:rsidR="00C205A0" w:rsidRPr="00C205A0" w:rsidRDefault="00C205A0" w:rsidP="00C205A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7C68DC1" w14:textId="343B2F9E" w:rsidR="00C205A0" w:rsidRDefault="00C205A0" w:rsidP="006C2431">
      <w:pPr>
        <w:pStyle w:val="11"/>
        <w:rPr>
          <w:noProof/>
        </w:rPr>
      </w:pPr>
      <w:bookmarkStart w:id="1" w:name="_Toc69304884"/>
      <w:r>
        <w:t>2</w:t>
      </w:r>
      <w:hyperlink w:anchor="_Toc12719187" w:history="1">
        <w:r w:rsidRPr="00C205A0">
          <w:rPr>
            <w:rStyle w:val="a4"/>
            <w:rFonts w:eastAsiaTheme="majorEastAsia"/>
            <w:noProof/>
            <w:sz w:val="24"/>
            <w:szCs w:val="24"/>
          </w:rPr>
          <w:t xml:space="preserve">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 за исключением линейных объектов</w:t>
        </w:r>
        <w:bookmarkEnd w:id="1"/>
      </w:hyperlink>
    </w:p>
    <w:p w14:paraId="5D9E7F1D" w14:textId="1D8E39ED" w:rsidR="00EE4129" w:rsidRPr="00EE4129" w:rsidRDefault="00EE4129" w:rsidP="00EE4129">
      <w:pPr>
        <w:rPr>
          <w:lang w:eastAsia="ru-RU"/>
        </w:rPr>
      </w:pPr>
    </w:p>
    <w:tbl>
      <w:tblPr>
        <w:tblW w:w="50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9"/>
        <w:gridCol w:w="1658"/>
        <w:gridCol w:w="1267"/>
        <w:gridCol w:w="621"/>
        <w:gridCol w:w="1274"/>
        <w:gridCol w:w="1356"/>
        <w:gridCol w:w="1411"/>
        <w:gridCol w:w="1350"/>
      </w:tblGrid>
      <w:tr w:rsidR="00EC42D3" w:rsidRPr="005F381D" w14:paraId="33B496D5" w14:textId="77777777" w:rsidTr="00C15DBF">
        <w:trPr>
          <w:trHeight w:val="20"/>
          <w:tblHeader/>
        </w:trPr>
        <w:tc>
          <w:tcPr>
            <w:tcW w:w="29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DBDBBD" w14:textId="77777777" w:rsidR="00EC42D3" w:rsidRPr="005F381D" w:rsidRDefault="00EC42D3" w:rsidP="007C24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14:paraId="6889A804" w14:textId="77777777" w:rsidR="00EC42D3" w:rsidRPr="005F381D" w:rsidRDefault="00EC42D3" w:rsidP="007C24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  <w:p w14:paraId="03FF90CD" w14:textId="77777777" w:rsidR="00EC42D3" w:rsidRPr="005F381D" w:rsidRDefault="00EC42D3" w:rsidP="007C24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62B8CC" w14:textId="77777777" w:rsidR="00EC42D3" w:rsidRPr="005F381D" w:rsidRDefault="00EC42D3" w:rsidP="007C24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9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587062" w14:textId="77777777" w:rsidR="00EC42D3" w:rsidRPr="005F381D" w:rsidRDefault="00EC42D3" w:rsidP="007C24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Параметры функциональных зон</w:t>
            </w:r>
          </w:p>
        </w:tc>
        <w:tc>
          <w:tcPr>
            <w:tcW w:w="2839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C2642" w14:textId="77777777" w:rsidR="00EC42D3" w:rsidRPr="005F381D" w:rsidRDefault="00EC42D3" w:rsidP="007C24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Сведения о планируемых объектах</w:t>
            </w:r>
          </w:p>
        </w:tc>
      </w:tr>
      <w:tr w:rsidR="00EC42D3" w:rsidRPr="005F381D" w14:paraId="55E8C868" w14:textId="77777777" w:rsidTr="00C15DBF">
        <w:trPr>
          <w:trHeight w:val="760"/>
          <w:tblHeader/>
        </w:trPr>
        <w:tc>
          <w:tcPr>
            <w:tcW w:w="29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B2F97" w14:textId="77777777" w:rsidR="00EC42D3" w:rsidRPr="005F381D" w:rsidRDefault="00EC42D3" w:rsidP="007C24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2D6EE5" w14:textId="77777777" w:rsidR="00EC42D3" w:rsidRPr="005F381D" w:rsidRDefault="00EC42D3" w:rsidP="007C24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044C7D" w14:textId="77777777" w:rsidR="00EC42D3" w:rsidRPr="005F381D" w:rsidRDefault="00EC42D3" w:rsidP="007C24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Площадь, га</w:t>
            </w:r>
          </w:p>
        </w:tc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736A5" w14:textId="77777777" w:rsidR="00EC42D3" w:rsidRPr="005F381D" w:rsidRDefault="00EC42D3" w:rsidP="007C24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82C9B" w14:textId="77777777" w:rsidR="00EC42D3" w:rsidRPr="005F381D" w:rsidRDefault="00EC42D3" w:rsidP="007C24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Федерального значения</w:t>
            </w:r>
          </w:p>
        </w:tc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4D44041" w14:textId="56D34E1A" w:rsidR="00EC42D3" w:rsidRPr="005F381D" w:rsidRDefault="00EC42D3" w:rsidP="007C24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Регионального значения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</w:tcBorders>
            <w:vAlign w:val="center"/>
          </w:tcPr>
          <w:p w14:paraId="4DB1C086" w14:textId="77777777" w:rsidR="00EC42D3" w:rsidRPr="005F381D" w:rsidRDefault="00EC42D3" w:rsidP="007C24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Местного значения муниципального района</w:t>
            </w:r>
          </w:p>
        </w:tc>
        <w:tc>
          <w:tcPr>
            <w:tcW w:w="711" w:type="pct"/>
            <w:tcBorders>
              <w:top w:val="nil"/>
              <w:left w:val="single" w:sz="4" w:space="0" w:color="auto"/>
            </w:tcBorders>
            <w:vAlign w:val="center"/>
          </w:tcPr>
          <w:p w14:paraId="3733B663" w14:textId="77777777" w:rsidR="00EC42D3" w:rsidRPr="005F381D" w:rsidRDefault="00EC42D3" w:rsidP="007C24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Местного значения поселения</w:t>
            </w:r>
          </w:p>
        </w:tc>
      </w:tr>
      <w:tr w:rsidR="00EC42D3" w:rsidRPr="005F381D" w14:paraId="3046F374" w14:textId="77777777" w:rsidTr="00C15DBF">
        <w:trPr>
          <w:trHeight w:val="20"/>
        </w:trPr>
        <w:tc>
          <w:tcPr>
            <w:tcW w:w="11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E5D32D1" w14:textId="77777777" w:rsidR="00EC42D3" w:rsidRPr="005F381D" w:rsidRDefault="00EC42D3" w:rsidP="007C24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single" w:sz="6" w:space="0" w:color="auto"/>
              <w:bottom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73717D" w14:textId="0876E234" w:rsidR="00EC42D3" w:rsidRPr="005F381D" w:rsidRDefault="00437484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787</w:t>
            </w:r>
            <w:r w:rsidR="00BA684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A684C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32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D5A206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839" w:type="pct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5A350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42D3" w:rsidRPr="005F381D" w14:paraId="0B09D9D6" w14:textId="77777777" w:rsidTr="007C24C5">
        <w:trPr>
          <w:trHeight w:val="20"/>
        </w:trPr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6763F" w14:textId="77777777" w:rsidR="00EC42D3" w:rsidRPr="00CC156F" w:rsidRDefault="00EC42D3" w:rsidP="007C24C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15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706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2315D9" w14:textId="77777777" w:rsidR="00EC42D3" w:rsidRPr="00CC156F" w:rsidRDefault="00EC42D3" w:rsidP="007C24C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15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Жилые зоны: </w:t>
            </w:r>
          </w:p>
        </w:tc>
      </w:tr>
      <w:tr w:rsidR="00C12577" w:rsidRPr="005F381D" w14:paraId="363940C4" w14:textId="77777777" w:rsidTr="00C15DBF">
        <w:trPr>
          <w:trHeight w:val="20"/>
        </w:trPr>
        <w:tc>
          <w:tcPr>
            <w:tcW w:w="29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F69C78" w14:textId="77777777" w:rsidR="00C12577" w:rsidRPr="005F381D" w:rsidRDefault="00C12577" w:rsidP="00C1257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873" w:type="pct"/>
            <w:tcBorders>
              <w:top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DD6422" w14:textId="77777777" w:rsidR="00C12577" w:rsidRPr="005F381D" w:rsidRDefault="00C12577" w:rsidP="00C125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Зона застройки индивидуальными жилыми домами</w:t>
            </w:r>
          </w:p>
        </w:tc>
        <w:tc>
          <w:tcPr>
            <w:tcW w:w="667" w:type="pct"/>
            <w:tcBorders>
              <w:top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576390" w14:textId="24615CBC" w:rsidR="00C12577" w:rsidRPr="005F381D" w:rsidRDefault="00C12577" w:rsidP="00C1257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5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1530,18</w:t>
            </w:r>
          </w:p>
        </w:tc>
        <w:tc>
          <w:tcPr>
            <w:tcW w:w="327" w:type="pct"/>
            <w:tcBorders>
              <w:top w:val="single" w:sz="6" w:space="0" w:color="auto"/>
            </w:tcBorders>
          </w:tcPr>
          <w:p w14:paraId="019364DB" w14:textId="1F77DCBC" w:rsidR="00C12577" w:rsidRPr="005F381D" w:rsidRDefault="00C12577" w:rsidP="00C1257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BD5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671" w:type="pct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14:paraId="0E90DB5C" w14:textId="77777777" w:rsidR="00C12577" w:rsidRPr="005F381D" w:rsidRDefault="00C12577" w:rsidP="00C125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4" w:type="pct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663C1BEE" w14:textId="77777777" w:rsidR="00C12577" w:rsidRPr="005F381D" w:rsidRDefault="00C12577" w:rsidP="00C125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3" w:type="pct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2B08780E" w14:textId="77777777" w:rsidR="00C12577" w:rsidRPr="005F381D" w:rsidRDefault="00C12577" w:rsidP="00C125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1" w:type="pct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7EF2732B" w14:textId="77777777" w:rsidR="00C12577" w:rsidRPr="005F381D" w:rsidRDefault="00C12577" w:rsidP="00C125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12577" w:rsidRPr="005F381D" w14:paraId="20C93C19" w14:textId="77777777" w:rsidTr="00C15DBF">
        <w:trPr>
          <w:trHeight w:val="20"/>
        </w:trPr>
        <w:tc>
          <w:tcPr>
            <w:tcW w:w="29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767AB1" w14:textId="77777777" w:rsidR="00C12577" w:rsidRPr="005F381D" w:rsidRDefault="00C12577" w:rsidP="00C1257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873" w:type="pct"/>
            <w:tcBorders>
              <w:top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4DA9D2" w14:textId="77777777" w:rsidR="00C12577" w:rsidRPr="005F381D" w:rsidRDefault="00C12577" w:rsidP="00C125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Зона застройки малоэтажными жилыми домами (до 4 этажей, включая мансардный)</w:t>
            </w:r>
          </w:p>
        </w:tc>
        <w:tc>
          <w:tcPr>
            <w:tcW w:w="667" w:type="pct"/>
            <w:tcBorders>
              <w:top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78CF1C" w14:textId="61321643" w:rsidR="00C12577" w:rsidRPr="005F381D" w:rsidRDefault="00C12577" w:rsidP="00C1257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E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6,32</w:t>
            </w:r>
          </w:p>
        </w:tc>
        <w:tc>
          <w:tcPr>
            <w:tcW w:w="327" w:type="pct"/>
            <w:tcBorders>
              <w:top w:val="single" w:sz="6" w:space="0" w:color="auto"/>
            </w:tcBorders>
          </w:tcPr>
          <w:p w14:paraId="78AE1546" w14:textId="10F84068" w:rsidR="00C12577" w:rsidRPr="005F381D" w:rsidRDefault="00C12577" w:rsidP="00C1257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671" w:type="pct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14:paraId="49730FCC" w14:textId="77777777" w:rsidR="00C12577" w:rsidRPr="005F381D" w:rsidRDefault="00C12577" w:rsidP="00C125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4" w:type="pct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5E31D834" w14:textId="77777777" w:rsidR="00C12577" w:rsidRPr="005F381D" w:rsidRDefault="00C12577" w:rsidP="00C125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3" w:type="pct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39402D97" w14:textId="77777777" w:rsidR="00C12577" w:rsidRPr="005F381D" w:rsidRDefault="00C12577" w:rsidP="00C125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1" w:type="pct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6E21C681" w14:textId="77777777" w:rsidR="00C12577" w:rsidRPr="005F381D" w:rsidRDefault="00C12577" w:rsidP="00C125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12577" w:rsidRPr="005F381D" w14:paraId="23E519D7" w14:textId="77777777" w:rsidTr="00C15DBF">
        <w:trPr>
          <w:trHeight w:val="20"/>
        </w:trPr>
        <w:tc>
          <w:tcPr>
            <w:tcW w:w="29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136106" w14:textId="77777777" w:rsidR="00C12577" w:rsidRPr="005F381D" w:rsidRDefault="00C12577" w:rsidP="00C1257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873" w:type="pct"/>
            <w:tcBorders>
              <w:top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7E0A21" w14:textId="77777777" w:rsidR="00C12577" w:rsidRPr="005F381D" w:rsidRDefault="00C12577" w:rsidP="00C125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Зона застройки среднеэтажными жилыми домами (от 5 до 8 этажей, включая мансардный)</w:t>
            </w:r>
          </w:p>
        </w:tc>
        <w:tc>
          <w:tcPr>
            <w:tcW w:w="667" w:type="pct"/>
            <w:tcBorders>
              <w:top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5783DA" w14:textId="0223D1BB" w:rsidR="00C12577" w:rsidRPr="005F381D" w:rsidRDefault="00C12577" w:rsidP="00C1257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7,24</w:t>
            </w:r>
          </w:p>
        </w:tc>
        <w:tc>
          <w:tcPr>
            <w:tcW w:w="327" w:type="pct"/>
            <w:tcBorders>
              <w:top w:val="single" w:sz="6" w:space="0" w:color="auto"/>
            </w:tcBorders>
          </w:tcPr>
          <w:p w14:paraId="7F6A49BD" w14:textId="105A17E3" w:rsidR="00C12577" w:rsidRPr="005F381D" w:rsidRDefault="00C12577" w:rsidP="00C1257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671" w:type="pct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14:paraId="2B9BC821" w14:textId="77777777" w:rsidR="00C12577" w:rsidRPr="005F381D" w:rsidRDefault="00C12577" w:rsidP="00C125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4" w:type="pct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12596632" w14:textId="77777777" w:rsidR="00C12577" w:rsidRPr="005F381D" w:rsidRDefault="00C12577" w:rsidP="00C125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3" w:type="pct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0AB2353A" w14:textId="77777777" w:rsidR="00C12577" w:rsidRPr="005F381D" w:rsidRDefault="00C12577" w:rsidP="00C125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1" w:type="pct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71B0BA39" w14:textId="77777777" w:rsidR="00C12577" w:rsidRPr="005F381D" w:rsidRDefault="00C12577" w:rsidP="00C125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12577" w:rsidRPr="005F381D" w14:paraId="01BD26C2" w14:textId="77777777" w:rsidTr="00C15DBF">
        <w:trPr>
          <w:trHeight w:val="20"/>
        </w:trPr>
        <w:tc>
          <w:tcPr>
            <w:tcW w:w="29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1D0DC5" w14:textId="77777777" w:rsidR="00C12577" w:rsidRPr="005F381D" w:rsidRDefault="00C12577" w:rsidP="00C1257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873" w:type="pct"/>
            <w:tcBorders>
              <w:top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A60F0B" w14:textId="77777777" w:rsidR="00C12577" w:rsidRPr="005F381D" w:rsidRDefault="00C12577" w:rsidP="00C125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Зона застройки многоэтажными жилыми домами (9 этажей и более)</w:t>
            </w:r>
          </w:p>
        </w:tc>
        <w:tc>
          <w:tcPr>
            <w:tcW w:w="667" w:type="pct"/>
            <w:tcBorders>
              <w:top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9BCF9F" w14:textId="5C75CC4E" w:rsidR="00C12577" w:rsidRPr="00A2321C" w:rsidRDefault="00A2321C" w:rsidP="00C1257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232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294,67</w:t>
            </w:r>
          </w:p>
        </w:tc>
        <w:tc>
          <w:tcPr>
            <w:tcW w:w="327" w:type="pct"/>
            <w:tcBorders>
              <w:top w:val="single" w:sz="6" w:space="0" w:color="auto"/>
            </w:tcBorders>
          </w:tcPr>
          <w:p w14:paraId="7D78CA32" w14:textId="12C15795" w:rsidR="00C12577" w:rsidRPr="005F381D" w:rsidRDefault="00C12577" w:rsidP="00C1257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1" w:type="pct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14:paraId="1DF1CC4A" w14:textId="77777777" w:rsidR="00C12577" w:rsidRPr="005F381D" w:rsidRDefault="00C12577" w:rsidP="00C125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4" w:type="pct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6036EA8E" w14:textId="77777777" w:rsidR="00C12577" w:rsidRPr="005F381D" w:rsidRDefault="00C12577" w:rsidP="00C125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3" w:type="pct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35D121DA" w14:textId="77777777" w:rsidR="00C12577" w:rsidRPr="005F381D" w:rsidRDefault="00C12577" w:rsidP="00C125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1" w:type="pct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330C80FD" w14:textId="77777777" w:rsidR="00C12577" w:rsidRPr="005F381D" w:rsidRDefault="00C12577" w:rsidP="00C125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C42D3" w:rsidRPr="005F381D" w14:paraId="16B066E3" w14:textId="77777777" w:rsidTr="007C24C5">
        <w:trPr>
          <w:trHeight w:val="20"/>
        </w:trPr>
        <w:tc>
          <w:tcPr>
            <w:tcW w:w="29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848078" w14:textId="77777777" w:rsidR="00EC42D3" w:rsidRPr="00CC156F" w:rsidRDefault="00EC42D3" w:rsidP="007C24C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15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706" w:type="pct"/>
            <w:gridSpan w:val="7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416AF2" w14:textId="77777777" w:rsidR="00EC42D3" w:rsidRPr="00CC156F" w:rsidRDefault="00EC42D3" w:rsidP="007C24C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15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Общественно- деловые зоны:</w:t>
            </w:r>
          </w:p>
        </w:tc>
      </w:tr>
      <w:tr w:rsidR="007D2370" w:rsidRPr="005F381D" w14:paraId="135E2703" w14:textId="77777777" w:rsidTr="00C15DBF">
        <w:trPr>
          <w:trHeight w:val="550"/>
        </w:trPr>
        <w:tc>
          <w:tcPr>
            <w:tcW w:w="294" w:type="pct"/>
            <w:tcBorders>
              <w:top w:val="single" w:sz="6" w:space="0" w:color="auto"/>
            </w:tcBorders>
            <w:vAlign w:val="center"/>
          </w:tcPr>
          <w:p w14:paraId="0867C2F2" w14:textId="77777777" w:rsidR="007D2370" w:rsidRPr="005F381D" w:rsidRDefault="007D2370" w:rsidP="007D23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87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AE8566" w14:textId="77777777" w:rsidR="007D2370" w:rsidRPr="005F381D" w:rsidRDefault="007D2370" w:rsidP="007D23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Общественно-деловые зоны</w:t>
            </w:r>
          </w:p>
        </w:tc>
        <w:tc>
          <w:tcPr>
            <w:tcW w:w="66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405879" w14:textId="355E6E14" w:rsidR="007D2370" w:rsidRPr="005F381D" w:rsidRDefault="007D2370" w:rsidP="007D23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44,05</w:t>
            </w:r>
          </w:p>
        </w:tc>
        <w:tc>
          <w:tcPr>
            <w:tcW w:w="327" w:type="pct"/>
          </w:tcPr>
          <w:p w14:paraId="008ED933" w14:textId="7624815D" w:rsidR="007D2370" w:rsidRPr="005F381D" w:rsidRDefault="007D2370" w:rsidP="007D23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671" w:type="pct"/>
            <w:tcBorders>
              <w:right w:val="single" w:sz="4" w:space="0" w:color="auto"/>
            </w:tcBorders>
            <w:vAlign w:val="center"/>
          </w:tcPr>
          <w:p w14:paraId="032F38B2" w14:textId="77777777" w:rsidR="007D2370" w:rsidRPr="005F381D" w:rsidRDefault="007D2370" w:rsidP="007D23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4" w:type="pct"/>
            <w:tcBorders>
              <w:left w:val="single" w:sz="4" w:space="0" w:color="auto"/>
            </w:tcBorders>
            <w:vAlign w:val="center"/>
          </w:tcPr>
          <w:p w14:paraId="459EBCDD" w14:textId="77777777" w:rsidR="007D2370" w:rsidRPr="005F381D" w:rsidRDefault="007D2370" w:rsidP="007D23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3" w:type="pct"/>
            <w:tcBorders>
              <w:left w:val="single" w:sz="4" w:space="0" w:color="auto"/>
            </w:tcBorders>
            <w:vAlign w:val="center"/>
          </w:tcPr>
          <w:p w14:paraId="75C03219" w14:textId="77777777" w:rsidR="007D2370" w:rsidRPr="005F381D" w:rsidRDefault="007D2370" w:rsidP="007D23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1" w:type="pct"/>
            <w:tcBorders>
              <w:left w:val="single" w:sz="4" w:space="0" w:color="auto"/>
            </w:tcBorders>
            <w:vAlign w:val="center"/>
          </w:tcPr>
          <w:p w14:paraId="694EE96F" w14:textId="77777777" w:rsidR="007D2370" w:rsidRPr="005F381D" w:rsidRDefault="007D2370" w:rsidP="007D23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D2370" w:rsidRPr="005F381D" w14:paraId="1A0BC345" w14:textId="77777777" w:rsidTr="00C15DBF">
        <w:trPr>
          <w:trHeight w:val="899"/>
        </w:trPr>
        <w:tc>
          <w:tcPr>
            <w:tcW w:w="294" w:type="pct"/>
            <w:tcBorders>
              <w:top w:val="single" w:sz="6" w:space="0" w:color="auto"/>
            </w:tcBorders>
            <w:vAlign w:val="center"/>
          </w:tcPr>
          <w:p w14:paraId="1E0B4FD8" w14:textId="77777777" w:rsidR="007D2370" w:rsidRPr="005F381D" w:rsidRDefault="007D2370" w:rsidP="007D23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87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02DC53" w14:textId="77777777" w:rsidR="007D2370" w:rsidRPr="005F381D" w:rsidRDefault="007D2370" w:rsidP="007D23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Зона специализированной общественной застройки</w:t>
            </w:r>
          </w:p>
        </w:tc>
        <w:tc>
          <w:tcPr>
            <w:tcW w:w="66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CB213D" w14:textId="2D70B438" w:rsidR="007D2370" w:rsidRPr="00A2321C" w:rsidRDefault="00A2321C" w:rsidP="00A2321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232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102,02</w:t>
            </w:r>
          </w:p>
        </w:tc>
        <w:tc>
          <w:tcPr>
            <w:tcW w:w="327" w:type="pct"/>
          </w:tcPr>
          <w:p w14:paraId="7EC6E6C4" w14:textId="66DF96AB" w:rsidR="007D2370" w:rsidRPr="005F381D" w:rsidRDefault="007D2370" w:rsidP="007D23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B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71" w:type="pct"/>
            <w:tcBorders>
              <w:right w:val="single" w:sz="4" w:space="0" w:color="auto"/>
            </w:tcBorders>
            <w:vAlign w:val="center"/>
          </w:tcPr>
          <w:p w14:paraId="2F8FE397" w14:textId="77777777" w:rsidR="007D2370" w:rsidRPr="005F381D" w:rsidRDefault="007D2370" w:rsidP="007D23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4" w:type="pct"/>
            <w:tcBorders>
              <w:left w:val="single" w:sz="4" w:space="0" w:color="auto"/>
            </w:tcBorders>
            <w:vAlign w:val="center"/>
          </w:tcPr>
          <w:p w14:paraId="3E1AF165" w14:textId="77777777" w:rsidR="007D2370" w:rsidRPr="005F381D" w:rsidRDefault="007D2370" w:rsidP="007D23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3" w:type="pct"/>
            <w:tcBorders>
              <w:left w:val="single" w:sz="4" w:space="0" w:color="auto"/>
            </w:tcBorders>
            <w:vAlign w:val="center"/>
          </w:tcPr>
          <w:p w14:paraId="2AAB8BDB" w14:textId="77777777" w:rsidR="007D2370" w:rsidRPr="005F381D" w:rsidRDefault="007D2370" w:rsidP="007D23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1" w:type="pct"/>
            <w:tcBorders>
              <w:left w:val="single" w:sz="4" w:space="0" w:color="auto"/>
            </w:tcBorders>
            <w:vAlign w:val="center"/>
          </w:tcPr>
          <w:p w14:paraId="12211412" w14:textId="77777777" w:rsidR="007D2370" w:rsidRPr="005F381D" w:rsidRDefault="007D2370" w:rsidP="007D23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C42D3" w:rsidRPr="005F381D" w14:paraId="1DFC4203" w14:textId="77777777" w:rsidTr="007C24C5">
        <w:trPr>
          <w:trHeight w:val="20"/>
        </w:trPr>
        <w:tc>
          <w:tcPr>
            <w:tcW w:w="29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4EE18B" w14:textId="77777777" w:rsidR="00EC42D3" w:rsidRPr="00CC156F" w:rsidRDefault="00EC42D3" w:rsidP="007C24C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15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706" w:type="pct"/>
            <w:gridSpan w:val="7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D2F632A" w14:textId="77777777" w:rsidR="00EC42D3" w:rsidRPr="00CC156F" w:rsidRDefault="00EC42D3" w:rsidP="007C24C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15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Производственные зоны, зоны инженерной и транспортной инфраструктур: </w:t>
            </w:r>
          </w:p>
        </w:tc>
      </w:tr>
      <w:tr w:rsidR="007D2370" w:rsidRPr="005F381D" w14:paraId="1CEF3626" w14:textId="77777777" w:rsidTr="00C15DBF">
        <w:trPr>
          <w:trHeight w:val="20"/>
        </w:trPr>
        <w:tc>
          <w:tcPr>
            <w:tcW w:w="29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7D3B63" w14:textId="77777777" w:rsidR="007D2370" w:rsidRPr="005F381D" w:rsidRDefault="007D2370" w:rsidP="007D23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87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5C3E0C" w14:textId="77777777" w:rsidR="007D2370" w:rsidRPr="005F381D" w:rsidRDefault="007D2370" w:rsidP="007D23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Производственная зона</w:t>
            </w:r>
          </w:p>
        </w:tc>
        <w:tc>
          <w:tcPr>
            <w:tcW w:w="66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C54095" w14:textId="5ADB98E3" w:rsidR="007D2370" w:rsidRPr="005F381D" w:rsidRDefault="007D2370" w:rsidP="007D23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1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752,37</w:t>
            </w:r>
          </w:p>
        </w:tc>
        <w:tc>
          <w:tcPr>
            <w:tcW w:w="327" w:type="pct"/>
          </w:tcPr>
          <w:p w14:paraId="0F4B4F1A" w14:textId="5269E9D2" w:rsidR="007D2370" w:rsidRPr="005F381D" w:rsidRDefault="007D2370" w:rsidP="007D23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71" w:type="pct"/>
            <w:tcBorders>
              <w:right w:val="single" w:sz="4" w:space="0" w:color="auto"/>
            </w:tcBorders>
            <w:vAlign w:val="center"/>
          </w:tcPr>
          <w:p w14:paraId="57264A0C" w14:textId="77777777" w:rsidR="007D2370" w:rsidRPr="005F381D" w:rsidRDefault="007D2370" w:rsidP="007D23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4" w:type="pct"/>
            <w:tcBorders>
              <w:left w:val="single" w:sz="4" w:space="0" w:color="auto"/>
            </w:tcBorders>
            <w:vAlign w:val="center"/>
          </w:tcPr>
          <w:p w14:paraId="72F391A3" w14:textId="77777777" w:rsidR="007D2370" w:rsidRPr="005F381D" w:rsidRDefault="007D2370" w:rsidP="007D23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3" w:type="pct"/>
            <w:tcBorders>
              <w:left w:val="single" w:sz="4" w:space="0" w:color="auto"/>
            </w:tcBorders>
            <w:vAlign w:val="center"/>
          </w:tcPr>
          <w:p w14:paraId="05270DE8" w14:textId="77777777" w:rsidR="007D2370" w:rsidRPr="005F381D" w:rsidRDefault="007D2370" w:rsidP="007D23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711" w:type="pct"/>
            <w:tcBorders>
              <w:left w:val="single" w:sz="4" w:space="0" w:color="auto"/>
            </w:tcBorders>
            <w:vAlign w:val="center"/>
          </w:tcPr>
          <w:p w14:paraId="464D4224" w14:textId="77777777" w:rsidR="007D2370" w:rsidRPr="005F381D" w:rsidRDefault="007D2370" w:rsidP="007D23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D2370" w:rsidRPr="005F381D" w14:paraId="1F4D19D6" w14:textId="77777777" w:rsidTr="00C15DBF">
        <w:trPr>
          <w:trHeight w:val="20"/>
        </w:trPr>
        <w:tc>
          <w:tcPr>
            <w:tcW w:w="29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FD05D5" w14:textId="77777777" w:rsidR="007D2370" w:rsidRPr="005F381D" w:rsidRDefault="007D2370" w:rsidP="007D23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87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D56E6E" w14:textId="77777777" w:rsidR="007D2370" w:rsidRPr="005F381D" w:rsidRDefault="007D2370" w:rsidP="007D23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Коммунально-складская зона</w:t>
            </w:r>
          </w:p>
        </w:tc>
        <w:tc>
          <w:tcPr>
            <w:tcW w:w="66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FA58B0" w14:textId="4B64E015" w:rsidR="007D2370" w:rsidRPr="005F381D" w:rsidRDefault="007D2370" w:rsidP="007D23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5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182,74</w:t>
            </w:r>
          </w:p>
        </w:tc>
        <w:tc>
          <w:tcPr>
            <w:tcW w:w="327" w:type="pct"/>
          </w:tcPr>
          <w:p w14:paraId="252932E7" w14:textId="1C566504" w:rsidR="007D2370" w:rsidRPr="005F381D" w:rsidRDefault="007D2370" w:rsidP="007D23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BD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1" w:type="pct"/>
            <w:tcBorders>
              <w:right w:val="single" w:sz="4" w:space="0" w:color="auto"/>
            </w:tcBorders>
            <w:vAlign w:val="center"/>
          </w:tcPr>
          <w:p w14:paraId="38928F07" w14:textId="77777777" w:rsidR="007D2370" w:rsidRPr="005F381D" w:rsidRDefault="007D2370" w:rsidP="007D23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4" w:type="pct"/>
            <w:tcBorders>
              <w:left w:val="single" w:sz="4" w:space="0" w:color="auto"/>
            </w:tcBorders>
            <w:vAlign w:val="center"/>
          </w:tcPr>
          <w:p w14:paraId="6985C17A" w14:textId="77777777" w:rsidR="007D2370" w:rsidRPr="005F381D" w:rsidRDefault="007D2370" w:rsidP="007D23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3" w:type="pct"/>
            <w:tcBorders>
              <w:left w:val="single" w:sz="4" w:space="0" w:color="auto"/>
            </w:tcBorders>
            <w:vAlign w:val="center"/>
          </w:tcPr>
          <w:p w14:paraId="4B5C5F87" w14:textId="77777777" w:rsidR="007D2370" w:rsidRPr="005F381D" w:rsidRDefault="007D2370" w:rsidP="007D23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 xml:space="preserve">-   </w:t>
            </w:r>
          </w:p>
        </w:tc>
        <w:tc>
          <w:tcPr>
            <w:tcW w:w="711" w:type="pct"/>
            <w:tcBorders>
              <w:left w:val="single" w:sz="4" w:space="0" w:color="auto"/>
            </w:tcBorders>
            <w:vAlign w:val="center"/>
          </w:tcPr>
          <w:p w14:paraId="31C9A1B3" w14:textId="77777777" w:rsidR="007D2370" w:rsidRPr="005F381D" w:rsidRDefault="007D2370" w:rsidP="007D23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D2370" w:rsidRPr="005F381D" w14:paraId="6A0968A3" w14:textId="77777777" w:rsidTr="00C15DBF">
        <w:trPr>
          <w:trHeight w:val="20"/>
        </w:trPr>
        <w:tc>
          <w:tcPr>
            <w:tcW w:w="29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E4D6FE" w14:textId="77777777" w:rsidR="007D2370" w:rsidRPr="005F381D" w:rsidRDefault="007D2370" w:rsidP="007D23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87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18CD94" w14:textId="77777777" w:rsidR="007D2370" w:rsidRPr="005F381D" w:rsidRDefault="007D2370" w:rsidP="007D23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Зона инженерной инфраструктуры</w:t>
            </w:r>
          </w:p>
        </w:tc>
        <w:tc>
          <w:tcPr>
            <w:tcW w:w="66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93719E" w14:textId="4F67FA74" w:rsidR="007D2370" w:rsidRPr="005F381D" w:rsidRDefault="007D2370" w:rsidP="007D23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4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42,32</w:t>
            </w:r>
          </w:p>
        </w:tc>
        <w:tc>
          <w:tcPr>
            <w:tcW w:w="327" w:type="pct"/>
          </w:tcPr>
          <w:p w14:paraId="2A7AA5D9" w14:textId="173E842A" w:rsidR="007D2370" w:rsidRPr="005F381D" w:rsidRDefault="007D2370" w:rsidP="007D23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671" w:type="pct"/>
            <w:tcBorders>
              <w:right w:val="single" w:sz="4" w:space="0" w:color="auto"/>
            </w:tcBorders>
            <w:vAlign w:val="center"/>
          </w:tcPr>
          <w:p w14:paraId="3E393B71" w14:textId="77777777" w:rsidR="007D2370" w:rsidRPr="005F381D" w:rsidRDefault="007D2370" w:rsidP="007D23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4" w:type="pct"/>
            <w:tcBorders>
              <w:left w:val="single" w:sz="4" w:space="0" w:color="auto"/>
            </w:tcBorders>
            <w:vAlign w:val="center"/>
          </w:tcPr>
          <w:p w14:paraId="34AA2E13" w14:textId="77777777" w:rsidR="007D2370" w:rsidRPr="005F381D" w:rsidRDefault="007D2370" w:rsidP="007D23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3" w:type="pct"/>
            <w:tcBorders>
              <w:left w:val="single" w:sz="4" w:space="0" w:color="auto"/>
            </w:tcBorders>
            <w:vAlign w:val="center"/>
          </w:tcPr>
          <w:p w14:paraId="7FB66870" w14:textId="77777777" w:rsidR="007D2370" w:rsidRPr="005F381D" w:rsidRDefault="007D2370" w:rsidP="007D23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1" w:type="pct"/>
            <w:tcBorders>
              <w:left w:val="single" w:sz="4" w:space="0" w:color="auto"/>
            </w:tcBorders>
            <w:vAlign w:val="center"/>
          </w:tcPr>
          <w:p w14:paraId="13D19337" w14:textId="77777777" w:rsidR="007D2370" w:rsidRPr="005F381D" w:rsidRDefault="007D2370" w:rsidP="007D23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D2370" w:rsidRPr="005F381D" w14:paraId="746F847E" w14:textId="77777777" w:rsidTr="00C15DBF">
        <w:trPr>
          <w:trHeight w:val="20"/>
        </w:trPr>
        <w:tc>
          <w:tcPr>
            <w:tcW w:w="29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00363F" w14:textId="77777777" w:rsidR="007D2370" w:rsidRPr="005F381D" w:rsidRDefault="007D2370" w:rsidP="007D23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3.4</w:t>
            </w:r>
          </w:p>
        </w:tc>
        <w:tc>
          <w:tcPr>
            <w:tcW w:w="87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2DBA1F" w14:textId="77777777" w:rsidR="007D2370" w:rsidRPr="005F381D" w:rsidRDefault="007D2370" w:rsidP="007D23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Зона транспортной инфраструктуры</w:t>
            </w:r>
          </w:p>
        </w:tc>
        <w:tc>
          <w:tcPr>
            <w:tcW w:w="66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4A09AE" w14:textId="28411178" w:rsidR="007D2370" w:rsidRPr="005F381D" w:rsidRDefault="007D2370" w:rsidP="007D23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3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1183,98</w:t>
            </w:r>
          </w:p>
        </w:tc>
        <w:tc>
          <w:tcPr>
            <w:tcW w:w="327" w:type="pct"/>
          </w:tcPr>
          <w:p w14:paraId="4D6250EB" w14:textId="58875C8D" w:rsidR="007D2370" w:rsidRPr="005F381D" w:rsidRDefault="007D2370" w:rsidP="007D23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B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71" w:type="pct"/>
            <w:tcBorders>
              <w:right w:val="single" w:sz="4" w:space="0" w:color="auto"/>
            </w:tcBorders>
            <w:vAlign w:val="center"/>
          </w:tcPr>
          <w:p w14:paraId="4FC7391D" w14:textId="77777777" w:rsidR="007D2370" w:rsidRPr="005F381D" w:rsidRDefault="007D2370" w:rsidP="007D23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4" w:type="pct"/>
            <w:tcBorders>
              <w:left w:val="single" w:sz="4" w:space="0" w:color="auto"/>
            </w:tcBorders>
            <w:vAlign w:val="center"/>
          </w:tcPr>
          <w:p w14:paraId="28E6DD09" w14:textId="77777777" w:rsidR="007D2370" w:rsidRPr="005F381D" w:rsidRDefault="007D2370" w:rsidP="007D23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3" w:type="pct"/>
            <w:tcBorders>
              <w:left w:val="single" w:sz="4" w:space="0" w:color="auto"/>
            </w:tcBorders>
            <w:vAlign w:val="center"/>
          </w:tcPr>
          <w:p w14:paraId="3BBA7165" w14:textId="77777777" w:rsidR="007D2370" w:rsidRPr="005F381D" w:rsidRDefault="007D2370" w:rsidP="007D23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1" w:type="pct"/>
            <w:tcBorders>
              <w:left w:val="single" w:sz="4" w:space="0" w:color="auto"/>
            </w:tcBorders>
            <w:vAlign w:val="center"/>
          </w:tcPr>
          <w:p w14:paraId="7A9D0256" w14:textId="77777777" w:rsidR="007D2370" w:rsidRPr="005F381D" w:rsidRDefault="007D2370" w:rsidP="007D23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C42D3" w:rsidRPr="005F381D" w14:paraId="7E9DBF07" w14:textId="77777777" w:rsidTr="007C24C5">
        <w:trPr>
          <w:trHeight w:val="20"/>
        </w:trPr>
        <w:tc>
          <w:tcPr>
            <w:tcW w:w="29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3ABB4C" w14:textId="77777777" w:rsidR="00EC42D3" w:rsidRPr="00CC156F" w:rsidRDefault="00EC42D3" w:rsidP="007C24C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15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706" w:type="pct"/>
            <w:gridSpan w:val="7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30579B" w14:textId="77777777" w:rsidR="00EC42D3" w:rsidRPr="00CC156F" w:rsidRDefault="00EC42D3" w:rsidP="007C24C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15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Зоны сельскохозяйственного использования: </w:t>
            </w:r>
          </w:p>
        </w:tc>
      </w:tr>
      <w:tr w:rsidR="003576B3" w:rsidRPr="005F381D" w14:paraId="426218DD" w14:textId="77777777" w:rsidTr="00C15DBF">
        <w:trPr>
          <w:trHeight w:val="20"/>
        </w:trPr>
        <w:tc>
          <w:tcPr>
            <w:tcW w:w="29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B67B10" w14:textId="77777777" w:rsidR="003576B3" w:rsidRPr="005F381D" w:rsidRDefault="003576B3" w:rsidP="003576B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87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9BD0AE" w14:textId="77777777" w:rsidR="003576B3" w:rsidRPr="005F381D" w:rsidRDefault="003576B3" w:rsidP="003576B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Зона сельскохозяйственных угодий</w:t>
            </w:r>
          </w:p>
        </w:tc>
        <w:tc>
          <w:tcPr>
            <w:tcW w:w="66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A18212" w14:textId="69A11497" w:rsidR="003576B3" w:rsidRPr="005F381D" w:rsidRDefault="003576B3" w:rsidP="003576B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12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2603,25</w:t>
            </w:r>
          </w:p>
        </w:tc>
        <w:tc>
          <w:tcPr>
            <w:tcW w:w="327" w:type="pct"/>
          </w:tcPr>
          <w:p w14:paraId="5207C4BB" w14:textId="07D8857D" w:rsidR="003576B3" w:rsidRPr="005F381D" w:rsidRDefault="003576B3" w:rsidP="003576B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BD5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671" w:type="pct"/>
            <w:tcBorders>
              <w:right w:val="single" w:sz="4" w:space="0" w:color="auto"/>
            </w:tcBorders>
            <w:vAlign w:val="center"/>
          </w:tcPr>
          <w:p w14:paraId="0F130BC2" w14:textId="77777777" w:rsidR="003576B3" w:rsidRPr="005F381D" w:rsidRDefault="003576B3" w:rsidP="003576B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4" w:type="pct"/>
            <w:tcBorders>
              <w:left w:val="single" w:sz="4" w:space="0" w:color="auto"/>
            </w:tcBorders>
            <w:vAlign w:val="center"/>
          </w:tcPr>
          <w:p w14:paraId="68B6D270" w14:textId="77777777" w:rsidR="003576B3" w:rsidRPr="005F381D" w:rsidRDefault="003576B3" w:rsidP="003576B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3" w:type="pct"/>
            <w:tcBorders>
              <w:left w:val="single" w:sz="4" w:space="0" w:color="auto"/>
            </w:tcBorders>
            <w:vAlign w:val="center"/>
          </w:tcPr>
          <w:p w14:paraId="48B3FF09" w14:textId="77777777" w:rsidR="003576B3" w:rsidRPr="005F381D" w:rsidRDefault="003576B3" w:rsidP="003576B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1" w:type="pct"/>
            <w:tcBorders>
              <w:left w:val="single" w:sz="4" w:space="0" w:color="auto"/>
            </w:tcBorders>
            <w:vAlign w:val="center"/>
          </w:tcPr>
          <w:p w14:paraId="3C4BC8C6" w14:textId="77777777" w:rsidR="003576B3" w:rsidRPr="005F381D" w:rsidRDefault="003576B3" w:rsidP="003576B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576B3" w:rsidRPr="005F381D" w14:paraId="76E6CD3A" w14:textId="77777777" w:rsidTr="00C15DBF">
        <w:trPr>
          <w:trHeight w:val="20"/>
        </w:trPr>
        <w:tc>
          <w:tcPr>
            <w:tcW w:w="29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60B452" w14:textId="77777777" w:rsidR="003576B3" w:rsidRPr="005F381D" w:rsidRDefault="003576B3" w:rsidP="003576B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87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F2860E" w14:textId="77777777" w:rsidR="003576B3" w:rsidRPr="005F381D" w:rsidRDefault="003576B3" w:rsidP="003576B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Зона садоводческих, огороднических или дачных некоммерческих объединений граждан</w:t>
            </w:r>
          </w:p>
        </w:tc>
        <w:tc>
          <w:tcPr>
            <w:tcW w:w="66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0D9FE1" w14:textId="5CDD479F" w:rsidR="003576B3" w:rsidRPr="005F381D" w:rsidRDefault="003576B3" w:rsidP="003576B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3B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61,12</w:t>
            </w:r>
          </w:p>
        </w:tc>
        <w:tc>
          <w:tcPr>
            <w:tcW w:w="327" w:type="pct"/>
          </w:tcPr>
          <w:p w14:paraId="2CBB3795" w14:textId="29693C53" w:rsidR="003576B3" w:rsidRPr="005F381D" w:rsidRDefault="003576B3" w:rsidP="003576B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671" w:type="pct"/>
            <w:tcBorders>
              <w:right w:val="single" w:sz="4" w:space="0" w:color="auto"/>
            </w:tcBorders>
            <w:vAlign w:val="center"/>
          </w:tcPr>
          <w:p w14:paraId="2550157D" w14:textId="77777777" w:rsidR="003576B3" w:rsidRPr="005F381D" w:rsidRDefault="003576B3" w:rsidP="003576B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4" w:type="pct"/>
            <w:tcBorders>
              <w:left w:val="single" w:sz="4" w:space="0" w:color="auto"/>
            </w:tcBorders>
            <w:vAlign w:val="center"/>
          </w:tcPr>
          <w:p w14:paraId="0C552565" w14:textId="77777777" w:rsidR="003576B3" w:rsidRPr="005F381D" w:rsidRDefault="003576B3" w:rsidP="003576B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3" w:type="pct"/>
            <w:tcBorders>
              <w:left w:val="single" w:sz="4" w:space="0" w:color="auto"/>
            </w:tcBorders>
            <w:vAlign w:val="center"/>
          </w:tcPr>
          <w:p w14:paraId="39884405" w14:textId="77777777" w:rsidR="003576B3" w:rsidRPr="005F381D" w:rsidRDefault="003576B3" w:rsidP="003576B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1" w:type="pct"/>
            <w:tcBorders>
              <w:left w:val="single" w:sz="4" w:space="0" w:color="auto"/>
            </w:tcBorders>
            <w:vAlign w:val="center"/>
          </w:tcPr>
          <w:p w14:paraId="3BA653BA" w14:textId="77777777" w:rsidR="003576B3" w:rsidRPr="005F381D" w:rsidRDefault="003576B3" w:rsidP="003576B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C42D3" w:rsidRPr="005F381D" w14:paraId="1E42317D" w14:textId="77777777" w:rsidTr="007C24C5">
        <w:trPr>
          <w:trHeight w:val="20"/>
        </w:trPr>
        <w:tc>
          <w:tcPr>
            <w:tcW w:w="29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5C0EED" w14:textId="77777777" w:rsidR="00EC42D3" w:rsidRPr="00CC156F" w:rsidRDefault="00EC42D3" w:rsidP="007C24C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15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706" w:type="pct"/>
            <w:gridSpan w:val="7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B56074" w14:textId="77777777" w:rsidR="00EC42D3" w:rsidRPr="00CC156F" w:rsidRDefault="00EC42D3" w:rsidP="007C24C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15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Зоны рекреационного назначения: </w:t>
            </w:r>
          </w:p>
        </w:tc>
      </w:tr>
      <w:tr w:rsidR="004A7111" w:rsidRPr="005F381D" w14:paraId="7B7642AD" w14:textId="77777777" w:rsidTr="00C15DBF">
        <w:trPr>
          <w:trHeight w:val="20"/>
        </w:trPr>
        <w:tc>
          <w:tcPr>
            <w:tcW w:w="29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7138BD" w14:textId="77777777" w:rsidR="004A7111" w:rsidRPr="005F381D" w:rsidRDefault="004A7111" w:rsidP="004A71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87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9A8A91" w14:textId="77777777" w:rsidR="004A7111" w:rsidRPr="005F381D" w:rsidRDefault="004A7111" w:rsidP="004A711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Зона рекреационного назначения</w:t>
            </w:r>
          </w:p>
        </w:tc>
        <w:tc>
          <w:tcPr>
            <w:tcW w:w="66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C2C9B3" w14:textId="45AEFADC" w:rsidR="004A7111" w:rsidRPr="005F381D" w:rsidRDefault="004A7111" w:rsidP="004A71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A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620,79</w:t>
            </w:r>
          </w:p>
        </w:tc>
        <w:tc>
          <w:tcPr>
            <w:tcW w:w="327" w:type="pct"/>
          </w:tcPr>
          <w:p w14:paraId="60C09684" w14:textId="308D3B40" w:rsidR="004A7111" w:rsidRPr="005F381D" w:rsidRDefault="004A7111" w:rsidP="004A71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71" w:type="pct"/>
            <w:tcBorders>
              <w:right w:val="single" w:sz="4" w:space="0" w:color="auto"/>
            </w:tcBorders>
            <w:vAlign w:val="center"/>
          </w:tcPr>
          <w:p w14:paraId="575B3286" w14:textId="77777777" w:rsidR="004A7111" w:rsidRPr="005F381D" w:rsidRDefault="004A7111" w:rsidP="004A711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4" w:type="pct"/>
            <w:tcBorders>
              <w:left w:val="single" w:sz="4" w:space="0" w:color="auto"/>
            </w:tcBorders>
            <w:vAlign w:val="center"/>
          </w:tcPr>
          <w:p w14:paraId="60AE2016" w14:textId="77777777" w:rsidR="004A7111" w:rsidRPr="005F381D" w:rsidRDefault="004A7111" w:rsidP="004A711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3" w:type="pct"/>
            <w:tcBorders>
              <w:left w:val="single" w:sz="4" w:space="0" w:color="auto"/>
            </w:tcBorders>
            <w:vAlign w:val="center"/>
          </w:tcPr>
          <w:p w14:paraId="1311CAEE" w14:textId="77777777" w:rsidR="004A7111" w:rsidRPr="005F381D" w:rsidRDefault="004A7111" w:rsidP="004A711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1" w:type="pct"/>
            <w:tcBorders>
              <w:left w:val="single" w:sz="4" w:space="0" w:color="auto"/>
            </w:tcBorders>
            <w:vAlign w:val="center"/>
          </w:tcPr>
          <w:p w14:paraId="2CA2C542" w14:textId="77777777" w:rsidR="004A7111" w:rsidRPr="005F381D" w:rsidRDefault="004A7111" w:rsidP="004A711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C42D3" w:rsidRPr="005F381D" w14:paraId="59084CD6" w14:textId="77777777" w:rsidTr="007C24C5">
        <w:trPr>
          <w:trHeight w:val="20"/>
        </w:trPr>
        <w:tc>
          <w:tcPr>
            <w:tcW w:w="29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E8CE8D" w14:textId="77777777" w:rsidR="00EC42D3" w:rsidRPr="00CC156F" w:rsidRDefault="00EC42D3" w:rsidP="007C24C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15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706" w:type="pct"/>
            <w:gridSpan w:val="7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48B9AF" w14:textId="77777777" w:rsidR="00EC42D3" w:rsidRPr="00CC156F" w:rsidRDefault="00EC42D3" w:rsidP="007C24C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15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Зоны специального назначения:</w:t>
            </w:r>
          </w:p>
        </w:tc>
      </w:tr>
      <w:tr w:rsidR="00C273AD" w:rsidRPr="005F381D" w14:paraId="0C2155A1" w14:textId="77777777" w:rsidTr="00C15DBF">
        <w:trPr>
          <w:trHeight w:val="20"/>
        </w:trPr>
        <w:tc>
          <w:tcPr>
            <w:tcW w:w="29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788B8E" w14:textId="77777777" w:rsidR="00C273AD" w:rsidRPr="005F381D" w:rsidRDefault="00C273AD" w:rsidP="00C273A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873" w:type="pct"/>
            <w:tcBorders>
              <w:bottom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8E89F2" w14:textId="77777777" w:rsidR="00C273AD" w:rsidRPr="005F381D" w:rsidRDefault="00C273AD" w:rsidP="00C273A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Зоны специального назначения</w:t>
            </w:r>
          </w:p>
        </w:tc>
        <w:tc>
          <w:tcPr>
            <w:tcW w:w="667" w:type="pct"/>
            <w:tcBorders>
              <w:bottom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4EEE11" w14:textId="62046828" w:rsidR="00C273AD" w:rsidRPr="005F381D" w:rsidRDefault="00C273AD" w:rsidP="00C273A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4D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29,60</w:t>
            </w:r>
          </w:p>
        </w:tc>
        <w:tc>
          <w:tcPr>
            <w:tcW w:w="327" w:type="pct"/>
            <w:tcBorders>
              <w:bottom w:val="single" w:sz="6" w:space="0" w:color="auto"/>
            </w:tcBorders>
          </w:tcPr>
          <w:p w14:paraId="530FE442" w14:textId="0B91AA91" w:rsidR="00C273AD" w:rsidRPr="005F381D" w:rsidRDefault="00C273AD" w:rsidP="00C273A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</w:t>
            </w:r>
            <w:r w:rsidRPr="005F41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F41C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671" w:type="pct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23B488E7" w14:textId="77777777" w:rsidR="00C273AD" w:rsidRPr="005F381D" w:rsidRDefault="00C273AD" w:rsidP="00C273A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5FF4BFFC" w14:textId="77777777" w:rsidR="00C273AD" w:rsidRPr="005F381D" w:rsidRDefault="00C273AD" w:rsidP="00C273A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pct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4B761DFB" w14:textId="77777777" w:rsidR="00C273AD" w:rsidRPr="005F381D" w:rsidRDefault="00C273AD" w:rsidP="00C273A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3" w:type="pct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0D69148E" w14:textId="77777777" w:rsidR="00C273AD" w:rsidRPr="005F381D" w:rsidRDefault="00C273AD" w:rsidP="00C273A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1" w:type="pct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1346546B" w14:textId="77777777" w:rsidR="00C273AD" w:rsidRPr="005F381D" w:rsidRDefault="00C273AD" w:rsidP="00C273A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273AD" w:rsidRPr="005F381D" w14:paraId="42154994" w14:textId="77777777" w:rsidTr="00C15DBF">
        <w:trPr>
          <w:trHeight w:val="20"/>
        </w:trPr>
        <w:tc>
          <w:tcPr>
            <w:tcW w:w="29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DEC346" w14:textId="77777777" w:rsidR="00C273AD" w:rsidRPr="005F381D" w:rsidRDefault="00C273AD" w:rsidP="00C273A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873" w:type="pct"/>
            <w:tcBorders>
              <w:bottom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DF640B3" w14:textId="77777777" w:rsidR="00C273AD" w:rsidRPr="005F381D" w:rsidRDefault="00C273AD" w:rsidP="00C273A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Зона кладбищ</w:t>
            </w:r>
          </w:p>
        </w:tc>
        <w:tc>
          <w:tcPr>
            <w:tcW w:w="667" w:type="pct"/>
            <w:tcBorders>
              <w:bottom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1CFEFF" w14:textId="08AC5B23" w:rsidR="00C273AD" w:rsidRPr="005F381D" w:rsidRDefault="00C273AD" w:rsidP="00C273A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74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69,78</w:t>
            </w:r>
          </w:p>
        </w:tc>
        <w:tc>
          <w:tcPr>
            <w:tcW w:w="327" w:type="pct"/>
            <w:tcBorders>
              <w:bottom w:val="single" w:sz="6" w:space="0" w:color="auto"/>
            </w:tcBorders>
          </w:tcPr>
          <w:p w14:paraId="526F7319" w14:textId="0E638256" w:rsidR="00C273AD" w:rsidRPr="005F381D" w:rsidRDefault="00C273AD" w:rsidP="00C273A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</w:t>
            </w:r>
            <w:r w:rsidRPr="005F41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F41C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671" w:type="pct"/>
            <w:tcBorders>
              <w:bottom w:val="single" w:sz="6" w:space="0" w:color="auto"/>
              <w:right w:val="single" w:sz="4" w:space="0" w:color="auto"/>
            </w:tcBorders>
          </w:tcPr>
          <w:p w14:paraId="189F66AB" w14:textId="77777777" w:rsidR="00C273AD" w:rsidRPr="005F381D" w:rsidRDefault="00C273AD" w:rsidP="00C273A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4" w:type="pct"/>
            <w:tcBorders>
              <w:left w:val="single" w:sz="4" w:space="0" w:color="auto"/>
              <w:bottom w:val="single" w:sz="6" w:space="0" w:color="auto"/>
            </w:tcBorders>
          </w:tcPr>
          <w:p w14:paraId="363266C5" w14:textId="77777777" w:rsidR="00C273AD" w:rsidRPr="005F381D" w:rsidRDefault="00C273AD" w:rsidP="00C273A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3" w:type="pct"/>
            <w:tcBorders>
              <w:left w:val="single" w:sz="4" w:space="0" w:color="auto"/>
              <w:bottom w:val="single" w:sz="6" w:space="0" w:color="auto"/>
            </w:tcBorders>
          </w:tcPr>
          <w:p w14:paraId="469D5355" w14:textId="77777777" w:rsidR="00C273AD" w:rsidRPr="005F381D" w:rsidRDefault="00C273AD" w:rsidP="00C273A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1" w:type="pct"/>
            <w:tcBorders>
              <w:left w:val="single" w:sz="4" w:space="0" w:color="auto"/>
              <w:bottom w:val="single" w:sz="6" w:space="0" w:color="auto"/>
            </w:tcBorders>
          </w:tcPr>
          <w:p w14:paraId="1C92AD76" w14:textId="77777777" w:rsidR="00C273AD" w:rsidRPr="005F381D" w:rsidRDefault="00C273AD" w:rsidP="00C273A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273AD" w:rsidRPr="005F381D" w14:paraId="51A250F9" w14:textId="77777777" w:rsidTr="00C15DBF">
        <w:trPr>
          <w:trHeight w:val="20"/>
        </w:trPr>
        <w:tc>
          <w:tcPr>
            <w:tcW w:w="29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B49812" w14:textId="77777777" w:rsidR="00C273AD" w:rsidRPr="005F381D" w:rsidRDefault="00C273AD" w:rsidP="00C273A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873" w:type="pct"/>
            <w:tcBorders>
              <w:bottom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3AB432" w14:textId="77777777" w:rsidR="00C273AD" w:rsidRPr="005F381D" w:rsidRDefault="00C273AD" w:rsidP="00C273A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Зона режимных территорий</w:t>
            </w:r>
          </w:p>
        </w:tc>
        <w:tc>
          <w:tcPr>
            <w:tcW w:w="667" w:type="pct"/>
            <w:tcBorders>
              <w:bottom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1FAAD8" w14:textId="03FD900D" w:rsidR="00C273AD" w:rsidRPr="005F381D" w:rsidRDefault="00C273AD" w:rsidP="00C273A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2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22,47</w:t>
            </w:r>
          </w:p>
        </w:tc>
        <w:tc>
          <w:tcPr>
            <w:tcW w:w="327" w:type="pct"/>
            <w:tcBorders>
              <w:bottom w:val="single" w:sz="6" w:space="0" w:color="auto"/>
            </w:tcBorders>
          </w:tcPr>
          <w:p w14:paraId="60EA01A6" w14:textId="5FB0685F" w:rsidR="00C273AD" w:rsidRPr="005F381D" w:rsidRDefault="00C273AD" w:rsidP="00C273A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671" w:type="pct"/>
            <w:tcBorders>
              <w:bottom w:val="single" w:sz="6" w:space="0" w:color="auto"/>
              <w:right w:val="single" w:sz="4" w:space="0" w:color="auto"/>
            </w:tcBorders>
          </w:tcPr>
          <w:p w14:paraId="0C4E2DB3" w14:textId="77777777" w:rsidR="00C273AD" w:rsidRPr="005F381D" w:rsidRDefault="00C273AD" w:rsidP="00C273A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pct"/>
            <w:tcBorders>
              <w:left w:val="single" w:sz="4" w:space="0" w:color="auto"/>
              <w:bottom w:val="single" w:sz="6" w:space="0" w:color="auto"/>
            </w:tcBorders>
          </w:tcPr>
          <w:p w14:paraId="2E3BF130" w14:textId="77777777" w:rsidR="00C273AD" w:rsidRPr="005F381D" w:rsidRDefault="00C273AD" w:rsidP="00C273A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pct"/>
            <w:tcBorders>
              <w:left w:val="single" w:sz="4" w:space="0" w:color="auto"/>
              <w:bottom w:val="single" w:sz="6" w:space="0" w:color="auto"/>
            </w:tcBorders>
          </w:tcPr>
          <w:p w14:paraId="4CA08B04" w14:textId="77777777" w:rsidR="00C273AD" w:rsidRPr="005F381D" w:rsidRDefault="00C273AD" w:rsidP="00C273A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  <w:tcBorders>
              <w:left w:val="single" w:sz="4" w:space="0" w:color="auto"/>
              <w:bottom w:val="single" w:sz="6" w:space="0" w:color="auto"/>
            </w:tcBorders>
          </w:tcPr>
          <w:p w14:paraId="4601E45B" w14:textId="77777777" w:rsidR="00C273AD" w:rsidRPr="005F381D" w:rsidRDefault="00C273AD" w:rsidP="00C273A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42D3" w:rsidRPr="005F381D" w14:paraId="366AD04C" w14:textId="77777777" w:rsidTr="007C24C5">
        <w:trPr>
          <w:trHeight w:val="20"/>
        </w:trPr>
        <w:tc>
          <w:tcPr>
            <w:tcW w:w="29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093919" w14:textId="77777777" w:rsidR="00EC42D3" w:rsidRPr="00CC156F" w:rsidRDefault="00EC42D3" w:rsidP="007C24C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15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706" w:type="pct"/>
            <w:gridSpan w:val="7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E0495B" w14:textId="77777777" w:rsidR="00EC42D3" w:rsidRPr="00CC156F" w:rsidRDefault="00EC42D3" w:rsidP="007C24C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15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Зоны иного значения:</w:t>
            </w:r>
          </w:p>
        </w:tc>
      </w:tr>
      <w:tr w:rsidR="00EC42D3" w:rsidRPr="005F381D" w14:paraId="467E0F42" w14:textId="77777777" w:rsidTr="00C15DBF">
        <w:trPr>
          <w:trHeight w:val="20"/>
        </w:trPr>
        <w:tc>
          <w:tcPr>
            <w:tcW w:w="29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C5BBD7" w14:textId="77777777" w:rsidR="00EC42D3" w:rsidRPr="005F381D" w:rsidRDefault="00EC42D3" w:rsidP="007C24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873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C404D7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Зона акваторий</w:t>
            </w:r>
          </w:p>
        </w:tc>
        <w:tc>
          <w:tcPr>
            <w:tcW w:w="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FA8EDC" w14:textId="696E37DB" w:rsidR="00EC42D3" w:rsidRPr="005F381D" w:rsidRDefault="00A2321C" w:rsidP="004F3DF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322,66</w:t>
            </w:r>
          </w:p>
        </w:tc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77732" w14:textId="499FCEA2" w:rsidR="00EC42D3" w:rsidRPr="005F381D" w:rsidRDefault="00EC42D3" w:rsidP="004F3DF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49ADF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A63174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4242F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CC7E8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6FFF2404" w14:textId="77777777" w:rsidR="00C205A0" w:rsidRDefault="00C205A0" w:rsidP="00C205A0">
      <w:pPr>
        <w:jc w:val="center"/>
      </w:pPr>
    </w:p>
    <w:sectPr w:rsidR="00C205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35F0E8" w14:textId="77777777" w:rsidR="00BE0DDF" w:rsidRDefault="00BE0DDF" w:rsidP="00612A86">
      <w:pPr>
        <w:spacing w:after="0" w:line="240" w:lineRule="auto"/>
      </w:pPr>
      <w:r>
        <w:separator/>
      </w:r>
    </w:p>
  </w:endnote>
  <w:endnote w:type="continuationSeparator" w:id="0">
    <w:p w14:paraId="27812DC9" w14:textId="77777777" w:rsidR="00BE0DDF" w:rsidRDefault="00BE0DDF" w:rsidP="00612A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9FF31" w14:textId="77777777" w:rsidR="006D14FA" w:rsidRDefault="006D14F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C4AC83" w14:textId="29D99C47" w:rsidR="00612A86" w:rsidRPr="00612A86" w:rsidRDefault="00612A86">
    <w:pPr>
      <w:pStyle w:val="a9"/>
      <w:rPr>
        <w:rFonts w:ascii="Batang" w:eastAsia="Batang" w:hAnsi="Batang" w:cs="Times New Roman"/>
        <w:i/>
        <w:iCs/>
        <w:color w:val="D0CECE" w:themeColor="background2" w:themeShade="E6"/>
        <w:sz w:val="20"/>
        <w:szCs w:val="20"/>
      </w:rPr>
    </w:pPr>
    <w:r w:rsidRPr="00612A86">
      <w:rPr>
        <w:rFonts w:ascii="Batang" w:eastAsia="Batang" w:hAnsi="Batang" w:cs="Times New Roman"/>
        <w:i/>
        <w:iCs/>
        <w:color w:val="D0CECE" w:themeColor="background2" w:themeShade="E6"/>
        <w:sz w:val="20"/>
        <w:szCs w:val="20"/>
      </w:rPr>
      <w:t>ООО «СибПроект»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1B699B" w14:textId="77777777" w:rsidR="006D14FA" w:rsidRDefault="006D14FA">
    <w:pPr>
      <w:pStyle w:val="a9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92275300"/>
      <w:docPartObj>
        <w:docPartGallery w:val="Page Numbers (Bottom of Page)"/>
        <w:docPartUnique/>
      </w:docPartObj>
    </w:sdtPr>
    <w:sdtEndPr/>
    <w:sdtContent>
      <w:p w14:paraId="5FAD9E31" w14:textId="21254FD4" w:rsidR="006D14FA" w:rsidRDefault="006D14FA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A73AF87" w14:textId="2321B871" w:rsidR="006D14FA" w:rsidRPr="00612A86" w:rsidRDefault="006D14FA">
    <w:pPr>
      <w:pStyle w:val="a9"/>
      <w:rPr>
        <w:rFonts w:ascii="Batang" w:eastAsia="Batang" w:hAnsi="Batang" w:cs="Times New Roman"/>
        <w:i/>
        <w:iCs/>
        <w:color w:val="D0CECE" w:themeColor="background2" w:themeShade="E6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7EDEB3" w14:textId="77777777" w:rsidR="00BE0DDF" w:rsidRDefault="00BE0DDF" w:rsidP="00612A86">
      <w:pPr>
        <w:spacing w:after="0" w:line="240" w:lineRule="auto"/>
      </w:pPr>
      <w:r>
        <w:separator/>
      </w:r>
    </w:p>
  </w:footnote>
  <w:footnote w:type="continuationSeparator" w:id="0">
    <w:p w14:paraId="038FF30F" w14:textId="77777777" w:rsidR="00BE0DDF" w:rsidRDefault="00BE0DDF" w:rsidP="00612A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2F8236" w14:textId="77777777" w:rsidR="006D14FA" w:rsidRDefault="006D14FA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B3DF24" w14:textId="77777777" w:rsidR="006D14FA" w:rsidRDefault="006D14FA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BFB7F0" w14:textId="77777777" w:rsidR="006D14FA" w:rsidRDefault="006D14F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417D56"/>
    <w:multiLevelType w:val="multilevel"/>
    <w:tmpl w:val="02106AB8"/>
    <w:lvl w:ilvl="0">
      <w:start w:val="1"/>
      <w:numFmt w:val="decimal"/>
      <w:pStyle w:val="a"/>
      <w:suff w:val="space"/>
      <w:lvlText w:val="Таблица %1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53A11504"/>
    <w:multiLevelType w:val="hybridMultilevel"/>
    <w:tmpl w:val="A7AC05AC"/>
    <w:lvl w:ilvl="0" w:tplc="DB2EF816">
      <w:start w:val="1"/>
      <w:numFmt w:val="decimal"/>
      <w:lvlText w:val="%1."/>
      <w:lvlJc w:val="left"/>
      <w:pPr>
        <w:ind w:left="1307" w:hanging="360"/>
      </w:pPr>
      <w:rPr>
        <w:rFonts w:ascii="Times New Roman" w:eastAsiaTheme="majorEastAsia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27" w:hanging="360"/>
      </w:pPr>
    </w:lvl>
    <w:lvl w:ilvl="2" w:tplc="0419001B" w:tentative="1">
      <w:start w:val="1"/>
      <w:numFmt w:val="lowerRoman"/>
      <w:lvlText w:val="%3."/>
      <w:lvlJc w:val="right"/>
      <w:pPr>
        <w:ind w:left="2747" w:hanging="180"/>
      </w:pPr>
    </w:lvl>
    <w:lvl w:ilvl="3" w:tplc="0419000F" w:tentative="1">
      <w:start w:val="1"/>
      <w:numFmt w:val="decimal"/>
      <w:lvlText w:val="%4."/>
      <w:lvlJc w:val="left"/>
      <w:pPr>
        <w:ind w:left="3467" w:hanging="360"/>
      </w:pPr>
    </w:lvl>
    <w:lvl w:ilvl="4" w:tplc="04190019" w:tentative="1">
      <w:start w:val="1"/>
      <w:numFmt w:val="lowerLetter"/>
      <w:lvlText w:val="%5."/>
      <w:lvlJc w:val="left"/>
      <w:pPr>
        <w:ind w:left="4187" w:hanging="360"/>
      </w:pPr>
    </w:lvl>
    <w:lvl w:ilvl="5" w:tplc="0419001B" w:tentative="1">
      <w:start w:val="1"/>
      <w:numFmt w:val="lowerRoman"/>
      <w:lvlText w:val="%6."/>
      <w:lvlJc w:val="right"/>
      <w:pPr>
        <w:ind w:left="4907" w:hanging="180"/>
      </w:pPr>
    </w:lvl>
    <w:lvl w:ilvl="6" w:tplc="0419000F" w:tentative="1">
      <w:start w:val="1"/>
      <w:numFmt w:val="decimal"/>
      <w:lvlText w:val="%7."/>
      <w:lvlJc w:val="left"/>
      <w:pPr>
        <w:ind w:left="5627" w:hanging="360"/>
      </w:pPr>
    </w:lvl>
    <w:lvl w:ilvl="7" w:tplc="04190019" w:tentative="1">
      <w:start w:val="1"/>
      <w:numFmt w:val="lowerLetter"/>
      <w:lvlText w:val="%8."/>
      <w:lvlJc w:val="left"/>
      <w:pPr>
        <w:ind w:left="6347" w:hanging="360"/>
      </w:pPr>
    </w:lvl>
    <w:lvl w:ilvl="8" w:tplc="0419001B" w:tentative="1">
      <w:start w:val="1"/>
      <w:numFmt w:val="lowerRoman"/>
      <w:lvlText w:val="%9."/>
      <w:lvlJc w:val="right"/>
      <w:pPr>
        <w:ind w:left="7067" w:hanging="180"/>
      </w:pPr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71FF"/>
    <w:rsid w:val="00006D07"/>
    <w:rsid w:val="000371FF"/>
    <w:rsid w:val="001F6B2D"/>
    <w:rsid w:val="0020772A"/>
    <w:rsid w:val="002A031F"/>
    <w:rsid w:val="002B26D4"/>
    <w:rsid w:val="002F6567"/>
    <w:rsid w:val="003576B3"/>
    <w:rsid w:val="003657B9"/>
    <w:rsid w:val="003C4D4C"/>
    <w:rsid w:val="00437484"/>
    <w:rsid w:val="004409E4"/>
    <w:rsid w:val="00457EEA"/>
    <w:rsid w:val="004A7111"/>
    <w:rsid w:val="004D61D6"/>
    <w:rsid w:val="004F3DFC"/>
    <w:rsid w:val="004F6AB9"/>
    <w:rsid w:val="005F30AB"/>
    <w:rsid w:val="00612A86"/>
    <w:rsid w:val="006726A5"/>
    <w:rsid w:val="0069058B"/>
    <w:rsid w:val="006C2431"/>
    <w:rsid w:val="006C74D2"/>
    <w:rsid w:val="006D14FA"/>
    <w:rsid w:val="006D54D5"/>
    <w:rsid w:val="007D2370"/>
    <w:rsid w:val="00804D6A"/>
    <w:rsid w:val="009E1C7F"/>
    <w:rsid w:val="00A2321C"/>
    <w:rsid w:val="00AF58E8"/>
    <w:rsid w:val="00B853B9"/>
    <w:rsid w:val="00BA684C"/>
    <w:rsid w:val="00BE0DDF"/>
    <w:rsid w:val="00C12577"/>
    <w:rsid w:val="00C15DBF"/>
    <w:rsid w:val="00C205A0"/>
    <w:rsid w:val="00C273AD"/>
    <w:rsid w:val="00C6141A"/>
    <w:rsid w:val="00C675CD"/>
    <w:rsid w:val="00D4166C"/>
    <w:rsid w:val="00EC42D3"/>
    <w:rsid w:val="00EE34DC"/>
    <w:rsid w:val="00EE4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D76C6"/>
  <w15:chartTrackingRefBased/>
  <w15:docId w15:val="{78F58050-9F24-4D67-882B-2C94F450A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C205A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">
    <w:name w:val="S_Обычный в таблице"/>
    <w:basedOn w:val="a0"/>
    <w:link w:val="S0"/>
    <w:rsid w:val="00C205A0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0">
    <w:name w:val="S_Обычный в таблице Знак"/>
    <w:link w:val="S"/>
    <w:rsid w:val="00C205A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11">
    <w:name w:val="toc 1"/>
    <w:basedOn w:val="a0"/>
    <w:next w:val="a0"/>
    <w:autoRedefine/>
    <w:uiPriority w:val="39"/>
    <w:qFormat/>
    <w:rsid w:val="006C2431"/>
    <w:pPr>
      <w:tabs>
        <w:tab w:val="left" w:pos="0"/>
        <w:tab w:val="right" w:leader="dot" w:pos="9356"/>
      </w:tabs>
      <w:spacing w:after="0" w:line="276" w:lineRule="auto"/>
      <w:ind w:firstLine="567"/>
      <w:jc w:val="both"/>
      <w:outlineLvl w:val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toc 2"/>
    <w:basedOn w:val="a0"/>
    <w:next w:val="a0"/>
    <w:autoRedefine/>
    <w:uiPriority w:val="39"/>
    <w:qFormat/>
    <w:rsid w:val="00457EEA"/>
    <w:pPr>
      <w:tabs>
        <w:tab w:val="right" w:leader="dot" w:pos="9639"/>
      </w:tabs>
      <w:spacing w:after="0" w:line="240" w:lineRule="auto"/>
      <w:ind w:firstLine="567"/>
      <w:jc w:val="both"/>
      <w:outlineLvl w:val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4">
    <w:name w:val="Hyperlink"/>
    <w:basedOn w:val="a1"/>
    <w:uiPriority w:val="99"/>
    <w:rsid w:val="00C205A0"/>
    <w:rPr>
      <w:rFonts w:ascii="Times New Roman" w:hAnsi="Times New Roman" w:cs="Times New Roman"/>
      <w:b/>
      <w:bCs/>
      <w:color w:val="auto"/>
      <w:sz w:val="28"/>
      <w:szCs w:val="28"/>
      <w:u w:val="none"/>
    </w:rPr>
  </w:style>
  <w:style w:type="character" w:customStyle="1" w:styleId="10">
    <w:name w:val="Заголовок 1 Знак"/>
    <w:basedOn w:val="a1"/>
    <w:link w:val="1"/>
    <w:uiPriority w:val="9"/>
    <w:rsid w:val="00C205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5">
    <w:name w:val="TOC Heading"/>
    <w:basedOn w:val="1"/>
    <w:next w:val="a0"/>
    <w:uiPriority w:val="39"/>
    <w:unhideWhenUsed/>
    <w:qFormat/>
    <w:rsid w:val="00C205A0"/>
    <w:pPr>
      <w:outlineLvl w:val="9"/>
    </w:pPr>
    <w:rPr>
      <w:lang w:eastAsia="ru-RU"/>
    </w:rPr>
  </w:style>
  <w:style w:type="paragraph" w:styleId="3">
    <w:name w:val="toc 3"/>
    <w:basedOn w:val="a0"/>
    <w:next w:val="a0"/>
    <w:autoRedefine/>
    <w:uiPriority w:val="39"/>
    <w:unhideWhenUsed/>
    <w:rsid w:val="00C205A0"/>
    <w:pPr>
      <w:spacing w:after="100"/>
      <w:ind w:left="440"/>
    </w:pPr>
  </w:style>
  <w:style w:type="table" w:styleId="a6">
    <w:name w:val="Table Grid"/>
    <w:basedOn w:val="a2"/>
    <w:rsid w:val="00457E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Номер таблицы"/>
    <w:basedOn w:val="a0"/>
    <w:qFormat/>
    <w:rsid w:val="00457EEA"/>
    <w:pPr>
      <w:numPr>
        <w:numId w:val="3"/>
      </w:numPr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">
    <w:name w:val="Body text_"/>
    <w:link w:val="Bodytext1"/>
    <w:locked/>
    <w:rsid w:val="00457EEA"/>
    <w:rPr>
      <w:shd w:val="clear" w:color="auto" w:fill="FFFFFF"/>
    </w:rPr>
  </w:style>
  <w:style w:type="paragraph" w:customStyle="1" w:styleId="Bodytext1">
    <w:name w:val="Body text1"/>
    <w:basedOn w:val="a0"/>
    <w:link w:val="Bodytext"/>
    <w:rsid w:val="00457EEA"/>
    <w:pPr>
      <w:widowControl w:val="0"/>
      <w:shd w:val="clear" w:color="auto" w:fill="FFFFFF"/>
      <w:spacing w:after="0" w:line="274" w:lineRule="exact"/>
      <w:ind w:hanging="1700"/>
      <w:jc w:val="both"/>
    </w:pPr>
    <w:rPr>
      <w:shd w:val="clear" w:color="auto" w:fill="FFFFFF"/>
    </w:rPr>
  </w:style>
  <w:style w:type="paragraph" w:styleId="a7">
    <w:name w:val="header"/>
    <w:basedOn w:val="a0"/>
    <w:link w:val="a8"/>
    <w:uiPriority w:val="99"/>
    <w:unhideWhenUsed/>
    <w:rsid w:val="00612A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612A86"/>
  </w:style>
  <w:style w:type="paragraph" w:styleId="a9">
    <w:name w:val="footer"/>
    <w:basedOn w:val="a0"/>
    <w:link w:val="aa"/>
    <w:uiPriority w:val="99"/>
    <w:unhideWhenUsed/>
    <w:rsid w:val="00612A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612A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AC5D6C-4670-4B7E-B71C-4FDCFB368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7</Pages>
  <Words>901</Words>
  <Characters>5139</Characters>
  <Application>Microsoft Office Word</Application>
  <DocSecurity>0</DocSecurity>
  <Lines>42</Lines>
  <Paragraphs>12</Paragraphs>
  <ScaleCrop>false</ScaleCrop>
  <Company/>
  <LinksUpToDate>false</LinksUpToDate>
  <CharactersWithSpaces>6028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34</cp:revision>
  <dcterms:created xsi:type="dcterms:W3CDTF">2021-04-14T07:01:00Z</dcterms:created>
  <dcterms:modified xsi:type="dcterms:W3CDTF">2021-08-23T08:58:00Z</dcterms:modified>
</cp:coreProperties>
</file>